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02D38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32D2D">
        <w:rPr>
          <w:rFonts w:ascii="Times New Roman" w:eastAsia="Calibri" w:hAnsi="Times New Roman" w:cs="Times New Roman"/>
          <w:lang w:eastAsia="ru-RU"/>
        </w:rPr>
        <w:t>МУ «</w:t>
      </w:r>
      <w:r w:rsidRPr="00A32D2D">
        <w:rPr>
          <w:rFonts w:ascii="Times New Roman" w:eastAsia="Times New Roman" w:hAnsi="Times New Roman" w:cs="Times New Roman"/>
          <w:color w:val="000000"/>
          <w:lang w:eastAsia="ru-RU"/>
        </w:rPr>
        <w:t xml:space="preserve">Отдел образования </w:t>
      </w:r>
      <w:r w:rsidRPr="00A32D2D">
        <w:rPr>
          <w:rFonts w:ascii="Times New Roman" w:eastAsia="Times New Roman" w:hAnsi="Times New Roman" w:cs="Times New Roman"/>
          <w:lang w:eastAsia="ru-RU"/>
        </w:rPr>
        <w:t>Ножай-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Юртовского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муниципального района»</w:t>
      </w:r>
    </w:p>
    <w:p w14:paraId="322395D6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lang w:eastAsia="ru-RU"/>
        </w:rPr>
      </w:pPr>
      <w:r w:rsidRPr="00A32D2D">
        <w:rPr>
          <w:rFonts w:ascii="Times New Roman" w:eastAsia="Calibri" w:hAnsi="Times New Roman" w:cs="Times New Roman"/>
          <w:lang w:eastAsia="ru-RU"/>
        </w:rPr>
        <w:t xml:space="preserve">Муниципальное бюджетное общеобразовательное учреждение </w:t>
      </w:r>
    </w:p>
    <w:p w14:paraId="1A37FA14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A32D2D">
        <w:rPr>
          <w:rFonts w:ascii="Times New Roman" w:eastAsia="Calibri" w:hAnsi="Times New Roman" w:cs="Times New Roman"/>
          <w:lang w:eastAsia="ru-RU"/>
        </w:rPr>
        <w:t>«</w:t>
      </w:r>
      <w:r w:rsidRPr="00A32D2D">
        <w:rPr>
          <w:rFonts w:ascii="Times New Roman" w:eastAsia="Times New Roman" w:hAnsi="Times New Roman" w:cs="Times New Roman"/>
          <w:lang w:eastAsia="ru-RU"/>
        </w:rPr>
        <w:t xml:space="preserve">Средняя общеобразовательная школа села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Чурч-Ирзу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08181BE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A32D2D">
        <w:rPr>
          <w:rFonts w:ascii="Times New Roman" w:eastAsia="Times New Roman" w:hAnsi="Times New Roman" w:cs="Times New Roman"/>
          <w:lang w:eastAsia="ru-RU"/>
        </w:rPr>
        <w:t>имени Магомеда-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Салаха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Гадаевича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Гадаева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» </w:t>
      </w:r>
    </w:p>
    <w:p w14:paraId="335B43DF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32D2D">
        <w:rPr>
          <w:rFonts w:ascii="Times New Roman" w:eastAsia="Times New Roman" w:hAnsi="Times New Roman" w:cs="Times New Roman"/>
          <w:b/>
          <w:lang w:eastAsia="ru-RU"/>
        </w:rPr>
        <w:t>(</w:t>
      </w:r>
      <w:r w:rsidRPr="00A32D2D">
        <w:rPr>
          <w:rFonts w:ascii="Times New Roman" w:eastAsia="Times New Roman" w:hAnsi="Times New Roman" w:cs="Times New Roman"/>
          <w:lang w:eastAsia="ru-RU"/>
        </w:rPr>
        <w:t xml:space="preserve">МБОУ «СОШ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с.Чурч-Ирзу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им. М-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С.Г.Гадаева</w:t>
      </w:r>
      <w:proofErr w:type="spellEnd"/>
      <w:r w:rsidRPr="00A32D2D">
        <w:rPr>
          <w:rFonts w:ascii="Times New Roman" w:eastAsia="Calibri" w:hAnsi="Times New Roman" w:cs="Times New Roman"/>
          <w:lang w:eastAsia="ru-RU"/>
        </w:rPr>
        <w:t>»</w:t>
      </w:r>
      <w:r w:rsidRPr="00A32D2D">
        <w:rPr>
          <w:rFonts w:ascii="Times New Roman" w:eastAsia="Calibri" w:hAnsi="Times New Roman" w:cs="Times New Roman"/>
          <w:b/>
          <w:lang w:eastAsia="ru-RU"/>
        </w:rPr>
        <w:t>)</w:t>
      </w:r>
    </w:p>
    <w:p w14:paraId="4F478094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14:paraId="051C7AF2" w14:textId="77777777" w:rsidR="00557EBE" w:rsidRPr="00A32D2D" w:rsidRDefault="00557EBE" w:rsidP="00557EBE">
      <w:pPr>
        <w:pStyle w:val="a8"/>
        <w:spacing w:line="252" w:lineRule="auto"/>
        <w:jc w:val="center"/>
      </w:pPr>
      <w:r w:rsidRPr="00A32D2D">
        <w:t>МУ «Нажин-</w:t>
      </w:r>
      <w:proofErr w:type="spellStart"/>
      <w:r w:rsidRPr="00A32D2D">
        <w:t>Юьртан</w:t>
      </w:r>
      <w:proofErr w:type="spellEnd"/>
      <w:r w:rsidRPr="00A32D2D">
        <w:t xml:space="preserve"> </w:t>
      </w:r>
      <w:proofErr w:type="spellStart"/>
      <w:proofErr w:type="gramStart"/>
      <w:r w:rsidRPr="00A32D2D">
        <w:t>муниципальни</w:t>
      </w:r>
      <w:proofErr w:type="spellEnd"/>
      <w:r w:rsidRPr="00A32D2D">
        <w:t xml:space="preserve">  к</w:t>
      </w:r>
      <w:proofErr w:type="gramEnd"/>
      <w:r w:rsidRPr="00A32D2D">
        <w:rPr>
          <w:lang w:val="en-US"/>
        </w:rPr>
        <w:t>I</w:t>
      </w:r>
      <w:proofErr w:type="spellStart"/>
      <w:r w:rsidRPr="00A32D2D">
        <w:t>оштан</w:t>
      </w:r>
      <w:proofErr w:type="spellEnd"/>
      <w:r w:rsidRPr="00A32D2D">
        <w:t xml:space="preserve"> </w:t>
      </w:r>
      <w:proofErr w:type="spellStart"/>
      <w:r w:rsidRPr="00A32D2D">
        <w:t>дешаран</w:t>
      </w:r>
      <w:proofErr w:type="spellEnd"/>
      <w:r w:rsidRPr="00A32D2D">
        <w:t xml:space="preserve"> </w:t>
      </w:r>
      <w:proofErr w:type="spellStart"/>
      <w:r w:rsidRPr="00A32D2D">
        <w:t>дакъа</w:t>
      </w:r>
      <w:proofErr w:type="spellEnd"/>
      <w:r w:rsidRPr="00A32D2D">
        <w:t>»</w:t>
      </w:r>
    </w:p>
    <w:p w14:paraId="30A54CD6" w14:textId="77777777" w:rsidR="00557EBE" w:rsidRPr="00A32D2D" w:rsidRDefault="00557EBE" w:rsidP="00557EBE">
      <w:pPr>
        <w:pStyle w:val="a8"/>
        <w:spacing w:line="252" w:lineRule="auto"/>
        <w:jc w:val="center"/>
      </w:pPr>
      <w:proofErr w:type="spellStart"/>
      <w:r w:rsidRPr="00A32D2D">
        <w:t>Муниципальни</w:t>
      </w:r>
      <w:proofErr w:type="spellEnd"/>
      <w:r w:rsidRPr="00A32D2D">
        <w:t xml:space="preserve"> </w:t>
      </w:r>
      <w:proofErr w:type="spellStart"/>
      <w:r w:rsidRPr="00A32D2D">
        <w:t>бюджетни</w:t>
      </w:r>
      <w:proofErr w:type="spellEnd"/>
      <w:r w:rsidRPr="00A32D2D">
        <w:t xml:space="preserve">      </w:t>
      </w:r>
      <w:proofErr w:type="spellStart"/>
      <w:r w:rsidRPr="00A32D2D">
        <w:t>йукъардешаран</w:t>
      </w:r>
      <w:proofErr w:type="spellEnd"/>
      <w:r w:rsidRPr="00A32D2D">
        <w:t xml:space="preserve"> </w:t>
      </w:r>
      <w:proofErr w:type="spellStart"/>
      <w:r w:rsidRPr="00A32D2D">
        <w:t>хьукмат</w:t>
      </w:r>
      <w:proofErr w:type="spellEnd"/>
    </w:p>
    <w:p w14:paraId="50818D0D" w14:textId="77777777" w:rsidR="00557EBE" w:rsidRPr="00A32D2D" w:rsidRDefault="00557EBE" w:rsidP="00557EBE">
      <w:pPr>
        <w:pStyle w:val="a8"/>
        <w:spacing w:line="252" w:lineRule="auto"/>
        <w:jc w:val="center"/>
      </w:pPr>
      <w:r w:rsidRPr="00A32D2D">
        <w:t>«</w:t>
      </w:r>
      <w:proofErr w:type="spellStart"/>
      <w:r w:rsidRPr="00A32D2D">
        <w:rPr>
          <w:bCs/>
        </w:rPr>
        <w:t>Чуьрча-Ирзе</w:t>
      </w:r>
      <w:proofErr w:type="spellEnd"/>
      <w:r w:rsidRPr="00A32D2D">
        <w:rPr>
          <w:bCs/>
        </w:rPr>
        <w:t xml:space="preserve"> </w:t>
      </w:r>
      <w:proofErr w:type="spellStart"/>
      <w:r w:rsidRPr="00A32D2D">
        <w:rPr>
          <w:bCs/>
        </w:rPr>
        <w:t>йуьртан</w:t>
      </w:r>
      <w:proofErr w:type="spellEnd"/>
      <w:r w:rsidRPr="00A32D2D">
        <w:rPr>
          <w:bCs/>
        </w:rPr>
        <w:t xml:space="preserve"> </w:t>
      </w:r>
      <w:proofErr w:type="spellStart"/>
      <w:r w:rsidRPr="00A32D2D">
        <w:t>Гадаев</w:t>
      </w:r>
      <w:proofErr w:type="spellEnd"/>
      <w:r w:rsidRPr="00A32D2D">
        <w:t xml:space="preserve"> Г1адин </w:t>
      </w:r>
      <w:proofErr w:type="spellStart"/>
      <w:r w:rsidRPr="00A32D2D">
        <w:t>Мохьмад-Салахьан</w:t>
      </w:r>
      <w:proofErr w:type="spellEnd"/>
      <w:r w:rsidRPr="00A32D2D">
        <w:t xml:space="preserve"> ц1арах </w:t>
      </w:r>
    </w:p>
    <w:p w14:paraId="150D075D" w14:textId="77777777" w:rsidR="00557EBE" w:rsidRPr="00A32D2D" w:rsidRDefault="00557EBE" w:rsidP="00557EBE">
      <w:pPr>
        <w:pStyle w:val="a8"/>
        <w:spacing w:line="252" w:lineRule="auto"/>
        <w:jc w:val="center"/>
      </w:pPr>
      <w:proofErr w:type="spellStart"/>
      <w:proofErr w:type="gramStart"/>
      <w:r w:rsidRPr="00A32D2D">
        <w:t>йолу</w:t>
      </w:r>
      <w:proofErr w:type="spellEnd"/>
      <w:r w:rsidRPr="00A32D2D">
        <w:t xml:space="preserve">  </w:t>
      </w:r>
      <w:proofErr w:type="spellStart"/>
      <w:r w:rsidRPr="00A32D2D">
        <w:t>йуккъера</w:t>
      </w:r>
      <w:proofErr w:type="spellEnd"/>
      <w:proofErr w:type="gramEnd"/>
      <w:r w:rsidRPr="00A32D2D">
        <w:t xml:space="preserve"> </w:t>
      </w:r>
      <w:proofErr w:type="spellStart"/>
      <w:r w:rsidRPr="00A32D2D">
        <w:t>йукъардешаран</w:t>
      </w:r>
      <w:proofErr w:type="spellEnd"/>
      <w:r w:rsidRPr="00A32D2D">
        <w:t xml:space="preserve"> </w:t>
      </w:r>
      <w:proofErr w:type="spellStart"/>
      <w:r w:rsidRPr="00A32D2D">
        <w:t>ишкол</w:t>
      </w:r>
      <w:proofErr w:type="spellEnd"/>
      <w:r w:rsidRPr="00A32D2D">
        <w:t xml:space="preserve"> »</w:t>
      </w:r>
    </w:p>
    <w:p w14:paraId="2FE033E2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32D2D">
        <w:rPr>
          <w:rFonts w:ascii="Times New Roman" w:eastAsia="Calibri" w:hAnsi="Times New Roman" w:cs="Times New Roman"/>
          <w:b/>
          <w:lang w:eastAsia="ru-RU"/>
        </w:rPr>
        <w:t xml:space="preserve"> ((</w:t>
      </w:r>
      <w:r w:rsidRPr="00A32D2D">
        <w:rPr>
          <w:rFonts w:ascii="Times New Roman" w:hAnsi="Times New Roman" w:cs="Times New Roman"/>
        </w:rPr>
        <w:t>МБЙХЬ «</w:t>
      </w:r>
      <w:proofErr w:type="spellStart"/>
      <w:r w:rsidRPr="00A32D2D">
        <w:rPr>
          <w:rFonts w:ascii="Times New Roman" w:hAnsi="Times New Roman" w:cs="Times New Roman"/>
          <w:bCs/>
        </w:rPr>
        <w:t>Чуьрча-Ирзе</w:t>
      </w:r>
      <w:proofErr w:type="spellEnd"/>
      <w:r w:rsidRPr="00A32D2D">
        <w:rPr>
          <w:rFonts w:ascii="Times New Roman" w:hAnsi="Times New Roman" w:cs="Times New Roman"/>
        </w:rPr>
        <w:t xml:space="preserve"> </w:t>
      </w:r>
      <w:proofErr w:type="spellStart"/>
      <w:r w:rsidRPr="00A32D2D">
        <w:rPr>
          <w:rFonts w:ascii="Times New Roman" w:hAnsi="Times New Roman" w:cs="Times New Roman"/>
        </w:rPr>
        <w:t>йуьртан</w:t>
      </w:r>
      <w:proofErr w:type="spellEnd"/>
      <w:r w:rsidRPr="00A32D2D">
        <w:rPr>
          <w:rFonts w:ascii="Times New Roman" w:hAnsi="Times New Roman" w:cs="Times New Roman"/>
        </w:rPr>
        <w:t xml:space="preserve"> </w:t>
      </w:r>
      <w:proofErr w:type="spellStart"/>
      <w:r w:rsidRPr="00A32D2D">
        <w:rPr>
          <w:rFonts w:ascii="Times New Roman" w:hAnsi="Times New Roman" w:cs="Times New Roman"/>
        </w:rPr>
        <w:t>Гадаев</w:t>
      </w:r>
      <w:proofErr w:type="spellEnd"/>
      <w:r w:rsidRPr="00A32D2D">
        <w:rPr>
          <w:rFonts w:ascii="Times New Roman" w:hAnsi="Times New Roman" w:cs="Times New Roman"/>
        </w:rPr>
        <w:t xml:space="preserve"> Г</w:t>
      </w:r>
      <w:proofErr w:type="gramStart"/>
      <w:r w:rsidRPr="00A32D2D">
        <w:rPr>
          <w:rFonts w:ascii="Times New Roman" w:hAnsi="Times New Roman" w:cs="Times New Roman"/>
        </w:rPr>
        <w:t>1.М</w:t>
      </w:r>
      <w:proofErr w:type="gramEnd"/>
      <w:r w:rsidRPr="00A32D2D">
        <w:rPr>
          <w:rFonts w:ascii="Times New Roman" w:hAnsi="Times New Roman" w:cs="Times New Roman"/>
        </w:rPr>
        <w:t xml:space="preserve">-С. ц1арах </w:t>
      </w:r>
      <w:proofErr w:type="spellStart"/>
      <w:r w:rsidRPr="00A32D2D">
        <w:rPr>
          <w:rFonts w:ascii="Times New Roman" w:hAnsi="Times New Roman" w:cs="Times New Roman"/>
        </w:rPr>
        <w:t>йолу</w:t>
      </w:r>
      <w:proofErr w:type="spellEnd"/>
      <w:r w:rsidRPr="00A32D2D">
        <w:rPr>
          <w:rFonts w:ascii="Times New Roman" w:hAnsi="Times New Roman" w:cs="Times New Roman"/>
        </w:rPr>
        <w:t xml:space="preserve"> ЙЙИ»</w:t>
      </w:r>
      <w:r w:rsidRPr="00A32D2D">
        <w:rPr>
          <w:rFonts w:ascii="Times New Roman" w:eastAsia="Calibri" w:hAnsi="Times New Roman" w:cs="Times New Roman"/>
          <w:b/>
          <w:lang w:eastAsia="ru-RU"/>
        </w:rPr>
        <w:t>)</w:t>
      </w:r>
    </w:p>
    <w:p w14:paraId="47332850" w14:textId="77777777" w:rsidR="00557EBE" w:rsidRPr="00A32D2D" w:rsidRDefault="00557EBE" w:rsidP="00557E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109E5C48" w14:textId="77777777" w:rsidR="00557EBE" w:rsidRPr="00A32D2D" w:rsidRDefault="00557EBE" w:rsidP="00557EBE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78E3547" w14:textId="4D302555" w:rsidR="00B92101" w:rsidRPr="00557EBE" w:rsidRDefault="00B92101" w:rsidP="00B92101">
      <w:pPr>
        <w:rPr>
          <w:rFonts w:ascii="Times New Roman" w:hAnsi="Times New Roman" w:cs="Times New Roman"/>
          <w:sz w:val="28"/>
        </w:rPr>
      </w:pPr>
    </w:p>
    <w:p w14:paraId="3DD3D169" w14:textId="2646FA1E" w:rsidR="00D7403C" w:rsidRPr="00557EBE" w:rsidRDefault="00D7403C" w:rsidP="00B92101">
      <w:pPr>
        <w:rPr>
          <w:rFonts w:ascii="Times New Roman" w:hAnsi="Times New Roman" w:cs="Times New Roman"/>
          <w:sz w:val="28"/>
        </w:rPr>
      </w:pPr>
    </w:p>
    <w:p w14:paraId="159EB977" w14:textId="77777777" w:rsidR="00B92101" w:rsidRPr="00557EBE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57EBE">
        <w:rPr>
          <w:rFonts w:ascii="Times New Roman" w:hAnsi="Times New Roman" w:cs="Times New Roman"/>
          <w:b/>
          <w:sz w:val="28"/>
        </w:rPr>
        <w:t>ВЫПИСКА</w:t>
      </w:r>
    </w:p>
    <w:p w14:paraId="053DC773" w14:textId="77777777" w:rsidR="00B92101" w:rsidRPr="00557EBE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57EBE"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8F725B" w:rsidRPr="00557EBE">
        <w:rPr>
          <w:rFonts w:ascii="Times New Roman" w:hAnsi="Times New Roman" w:cs="Times New Roman"/>
          <w:sz w:val="28"/>
        </w:rPr>
        <w:t>начального</w:t>
      </w:r>
      <w:r w:rsidRPr="00557EBE"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2E19499D" w14:textId="77777777" w:rsidR="00B92101" w:rsidRPr="00557EBE" w:rsidRDefault="00B92101" w:rsidP="00B92101">
      <w:pPr>
        <w:rPr>
          <w:rFonts w:ascii="Times New Roman" w:hAnsi="Times New Roman" w:cs="Times New Roman"/>
          <w:sz w:val="28"/>
        </w:rPr>
      </w:pPr>
    </w:p>
    <w:p w14:paraId="1B29E6C7" w14:textId="77777777" w:rsidR="00B92101" w:rsidRPr="00557EBE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57EBE">
        <w:rPr>
          <w:rFonts w:ascii="Times New Roman" w:hAnsi="Times New Roman" w:cs="Times New Roman"/>
          <w:b/>
          <w:sz w:val="28"/>
        </w:rPr>
        <w:t>УЧЕБНЫЙ ПЛАН</w:t>
      </w:r>
    </w:p>
    <w:p w14:paraId="3187127F" w14:textId="77777777" w:rsidR="00B92101" w:rsidRPr="00557EBE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57EBE">
        <w:rPr>
          <w:rFonts w:ascii="Times New Roman" w:hAnsi="Times New Roman" w:cs="Times New Roman"/>
          <w:b/>
          <w:sz w:val="28"/>
        </w:rPr>
        <w:t>на 202</w:t>
      </w:r>
      <w:r w:rsidR="008F725B" w:rsidRPr="00557EBE">
        <w:rPr>
          <w:rFonts w:ascii="Times New Roman" w:hAnsi="Times New Roman" w:cs="Times New Roman"/>
          <w:b/>
          <w:sz w:val="28"/>
        </w:rPr>
        <w:t>5</w:t>
      </w:r>
      <w:r w:rsidRPr="00557EBE">
        <w:rPr>
          <w:rFonts w:ascii="Times New Roman" w:hAnsi="Times New Roman" w:cs="Times New Roman"/>
          <w:b/>
          <w:sz w:val="28"/>
        </w:rPr>
        <w:t>-202</w:t>
      </w:r>
      <w:r w:rsidR="008F725B" w:rsidRPr="00557EBE">
        <w:rPr>
          <w:rFonts w:ascii="Times New Roman" w:hAnsi="Times New Roman" w:cs="Times New Roman"/>
          <w:b/>
          <w:sz w:val="28"/>
        </w:rPr>
        <w:t>6</w:t>
      </w:r>
      <w:r w:rsidRPr="00557EBE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25DD6070" w14:textId="77777777" w:rsidR="00B92101" w:rsidRPr="00557EBE" w:rsidRDefault="00B92101" w:rsidP="00B92101">
      <w:pPr>
        <w:rPr>
          <w:rFonts w:ascii="Times New Roman" w:hAnsi="Times New Roman" w:cs="Times New Roman"/>
          <w:sz w:val="28"/>
        </w:rPr>
      </w:pPr>
    </w:p>
    <w:p w14:paraId="38C97B69" w14:textId="77777777" w:rsidR="00B92101" w:rsidRPr="00557EBE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0C941BE0" w14:textId="0C4A6C17" w:rsidR="00B92101" w:rsidRPr="00557EBE" w:rsidRDefault="00B92101" w:rsidP="00B92101">
      <w:pPr>
        <w:rPr>
          <w:rFonts w:ascii="Times New Roman" w:hAnsi="Times New Roman" w:cs="Times New Roman"/>
          <w:sz w:val="28"/>
        </w:rPr>
      </w:pPr>
    </w:p>
    <w:p w14:paraId="1E216E62" w14:textId="77777777" w:rsidR="00D7403C" w:rsidRPr="00557EBE" w:rsidRDefault="00D7403C" w:rsidP="00B92101">
      <w:pPr>
        <w:rPr>
          <w:rFonts w:ascii="Times New Roman" w:hAnsi="Times New Roman" w:cs="Times New Roman"/>
          <w:sz w:val="28"/>
        </w:rPr>
      </w:pPr>
    </w:p>
    <w:p w14:paraId="5B852401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  <w:r w:rsidRPr="00557EBE">
        <w:rPr>
          <w:rFonts w:ascii="Times New Roman" w:hAnsi="Times New Roman" w:cs="Times New Roman"/>
          <w:sz w:val="28"/>
        </w:rPr>
        <w:t>Выписка верна              30.08.2025 год</w:t>
      </w:r>
    </w:p>
    <w:p w14:paraId="1DC314CE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6001DF87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42E91CD4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0403C23E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  <w:proofErr w:type="gramStart"/>
      <w:r w:rsidRPr="00557EBE">
        <w:rPr>
          <w:rFonts w:ascii="Times New Roman" w:hAnsi="Times New Roman" w:cs="Times New Roman"/>
          <w:sz w:val="28"/>
        </w:rPr>
        <w:t>Директор  _</w:t>
      </w:r>
      <w:proofErr w:type="gramEnd"/>
      <w:r w:rsidRPr="00557EBE">
        <w:rPr>
          <w:rFonts w:ascii="Times New Roman" w:hAnsi="Times New Roman" w:cs="Times New Roman"/>
          <w:sz w:val="28"/>
        </w:rPr>
        <w:t>________________</w:t>
      </w:r>
      <w:r w:rsidRPr="00557EBE">
        <w:rPr>
          <w:rFonts w:ascii="Times New Roman" w:hAnsi="Times New Roman" w:cs="Times New Roman"/>
        </w:rPr>
        <w:t xml:space="preserve"> </w:t>
      </w:r>
      <w:proofErr w:type="spellStart"/>
      <w:r w:rsidRPr="00557EBE">
        <w:rPr>
          <w:rFonts w:ascii="Times New Roman" w:hAnsi="Times New Roman" w:cs="Times New Roman"/>
          <w:sz w:val="28"/>
        </w:rPr>
        <w:t>Магамедова</w:t>
      </w:r>
      <w:proofErr w:type="spellEnd"/>
      <w:r w:rsidRPr="00557EBE">
        <w:rPr>
          <w:rFonts w:ascii="Times New Roman" w:hAnsi="Times New Roman" w:cs="Times New Roman"/>
          <w:sz w:val="28"/>
        </w:rPr>
        <w:t xml:space="preserve"> А.Д.</w:t>
      </w:r>
    </w:p>
    <w:p w14:paraId="1F3F741B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6055F065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53C18782" w14:textId="7C5F9703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427875DF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224EB837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40FDE568" w14:textId="77777777" w:rsidR="001762A1" w:rsidRPr="00557EBE" w:rsidRDefault="001762A1" w:rsidP="001762A1">
      <w:pPr>
        <w:rPr>
          <w:rFonts w:ascii="Times New Roman" w:hAnsi="Times New Roman" w:cs="Times New Roman"/>
          <w:sz w:val="28"/>
        </w:rPr>
      </w:pPr>
    </w:p>
    <w:p w14:paraId="67568EEF" w14:textId="3FC1321B" w:rsidR="001762A1" w:rsidRPr="00557EBE" w:rsidRDefault="001762A1" w:rsidP="001762A1">
      <w:pPr>
        <w:jc w:val="center"/>
        <w:rPr>
          <w:rFonts w:ascii="Times New Roman" w:hAnsi="Times New Roman" w:cs="Times New Roman"/>
          <w:sz w:val="28"/>
        </w:rPr>
      </w:pPr>
      <w:r w:rsidRPr="00557EBE">
        <w:rPr>
          <w:rFonts w:ascii="Times New Roman" w:hAnsi="Times New Roman" w:cs="Times New Roman"/>
          <w:sz w:val="28"/>
        </w:rPr>
        <w:t>с.Чурч-Ирзу, 2025</w:t>
      </w:r>
    </w:p>
    <w:p w14:paraId="145F1C35" w14:textId="77777777" w:rsidR="00557EBE" w:rsidRPr="00557EBE" w:rsidRDefault="00557EBE" w:rsidP="00557EBE">
      <w:pPr>
        <w:spacing w:after="253" w:line="512" w:lineRule="auto"/>
        <w:ind w:left="803" w:right="3504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</w:t>
      </w:r>
      <w:r w:rsidRPr="00557EBE">
        <w:rPr>
          <w:rFonts w:ascii="Times New Roman" w:eastAsia="Times New Roman" w:hAnsi="Times New Roman" w:cs="Times New Roman"/>
          <w:b/>
          <w:sz w:val="26"/>
          <w:szCs w:val="26"/>
        </w:rPr>
        <w:t xml:space="preserve">Выписка из ООП НОО </w:t>
      </w:r>
    </w:p>
    <w:p w14:paraId="1FC9D394" w14:textId="1CC6A2B2" w:rsidR="00557EBE" w:rsidRPr="00557EBE" w:rsidRDefault="00557EBE" w:rsidP="00557EBE">
      <w:pPr>
        <w:pStyle w:val="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557E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</w:t>
      </w:r>
      <w:r w:rsidRPr="00557EBE">
        <w:rPr>
          <w:rFonts w:ascii="Times New Roman" w:hAnsi="Times New Roman" w:cs="Times New Roman"/>
          <w:b/>
          <w:color w:val="auto"/>
          <w:sz w:val="26"/>
          <w:szCs w:val="26"/>
        </w:rPr>
        <w:t>Пояснительная записка к учебному плану ООП НОО</w:t>
      </w:r>
    </w:p>
    <w:p w14:paraId="121C71DB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 xml:space="preserve">Учебный план начального общего образования МБОУ «СОШ с. </w:t>
      </w:r>
      <w:proofErr w:type="spellStart"/>
      <w:r w:rsidRPr="00557EBE">
        <w:rPr>
          <w:rStyle w:val="markedcontent"/>
          <w:sz w:val="26"/>
          <w:szCs w:val="26"/>
        </w:rPr>
        <w:t>Чурч-Ирзу</w:t>
      </w:r>
      <w:proofErr w:type="spellEnd"/>
      <w:r w:rsidRPr="00557EBE">
        <w:rPr>
          <w:rStyle w:val="markedcontent"/>
          <w:sz w:val="26"/>
          <w:szCs w:val="26"/>
        </w:rPr>
        <w:t xml:space="preserve"> им. М-С. Г. </w:t>
      </w:r>
      <w:proofErr w:type="spellStart"/>
      <w:r w:rsidRPr="00557EBE">
        <w:rPr>
          <w:rStyle w:val="markedcontent"/>
          <w:sz w:val="26"/>
          <w:szCs w:val="26"/>
        </w:rPr>
        <w:t>Гадаева</w:t>
      </w:r>
      <w:proofErr w:type="spellEnd"/>
      <w:r w:rsidRPr="00557EBE">
        <w:rPr>
          <w:rStyle w:val="markedcontent"/>
          <w:sz w:val="26"/>
          <w:szCs w:val="26"/>
        </w:rPr>
        <w:t xml:space="preserve">» </w:t>
      </w:r>
      <w:r w:rsidRPr="00557EBE">
        <w:rPr>
          <w:rStyle w:val="markedcontent"/>
          <w:color w:val="000000" w:themeColor="text1"/>
          <w:sz w:val="26"/>
          <w:szCs w:val="26"/>
        </w:rPr>
        <w:t>(</w:t>
      </w:r>
      <w:r w:rsidRPr="00557EBE">
        <w:rPr>
          <w:rStyle w:val="markedcontent"/>
          <w:sz w:val="26"/>
          <w:szCs w:val="26"/>
        </w:rPr>
        <w:t xml:space="preserve">далее - учебный план) для 1-4 классов, реализующих основную образовательную программу начального общего образования, соответствующую ФГОС НОО (приказ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образования») и ФОП НОО (приказ </w:t>
      </w:r>
      <w:r w:rsidRPr="00557EBE">
        <w:rPr>
          <w:sz w:val="26"/>
          <w:szCs w:val="26"/>
        </w:rPr>
        <w:t>Министерства просвещения Российской Федерации от 18 мая 2023г. № 372)</w:t>
      </w:r>
      <w:r w:rsidRPr="00557EBE">
        <w:rPr>
          <w:rStyle w:val="markedcontent"/>
          <w:sz w:val="26"/>
          <w:szCs w:val="26"/>
        </w:rPr>
        <w:t>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14:paraId="6848A6F0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 xml:space="preserve">Учебный план является частью образовательной программы МБОУ «СОШ с. </w:t>
      </w:r>
      <w:proofErr w:type="spellStart"/>
      <w:r w:rsidRPr="00557EBE">
        <w:rPr>
          <w:rStyle w:val="markedcontent"/>
          <w:sz w:val="26"/>
          <w:szCs w:val="26"/>
        </w:rPr>
        <w:t>Чурч-Ирзу</w:t>
      </w:r>
      <w:proofErr w:type="spellEnd"/>
      <w:r w:rsidRPr="00557EBE">
        <w:rPr>
          <w:rStyle w:val="markedcontent"/>
          <w:sz w:val="26"/>
          <w:szCs w:val="26"/>
        </w:rPr>
        <w:t xml:space="preserve"> им. М-С. Г. </w:t>
      </w:r>
      <w:proofErr w:type="spellStart"/>
      <w:r w:rsidRPr="00557EBE">
        <w:rPr>
          <w:rStyle w:val="markedcontent"/>
          <w:sz w:val="26"/>
          <w:szCs w:val="26"/>
        </w:rPr>
        <w:t>Гадаева</w:t>
      </w:r>
      <w:proofErr w:type="spellEnd"/>
      <w:r w:rsidRPr="00557EBE">
        <w:rPr>
          <w:rStyle w:val="markedcontent"/>
          <w:sz w:val="26"/>
          <w:szCs w:val="26"/>
        </w:rPr>
        <w:t>», разработанной в соответствии с ФГОС начального общего образования и ФОП начального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14:paraId="463930DC" w14:textId="77777777" w:rsidR="00557EBE" w:rsidRPr="00557EBE" w:rsidRDefault="00557EBE" w:rsidP="00557EBE">
      <w:pPr>
        <w:pStyle w:val="a8"/>
        <w:spacing w:line="276" w:lineRule="auto"/>
        <w:ind w:firstLine="709"/>
        <w:jc w:val="both"/>
        <w:rPr>
          <w:rStyle w:val="markedcontent"/>
          <w:sz w:val="26"/>
          <w:szCs w:val="26"/>
          <w:u w:val="single"/>
        </w:rPr>
      </w:pPr>
      <w:r w:rsidRPr="00557EBE">
        <w:rPr>
          <w:rStyle w:val="markedcontent"/>
          <w:sz w:val="26"/>
          <w:szCs w:val="26"/>
        </w:rPr>
        <w:t xml:space="preserve">Учебный план начального общего образования МБОУ «СОШ с. </w:t>
      </w:r>
      <w:proofErr w:type="spellStart"/>
      <w:r w:rsidRPr="00557EBE">
        <w:rPr>
          <w:rStyle w:val="markedcontent"/>
          <w:sz w:val="26"/>
          <w:szCs w:val="26"/>
        </w:rPr>
        <w:t>Чурч-Ирзу</w:t>
      </w:r>
      <w:proofErr w:type="spellEnd"/>
      <w:r w:rsidRPr="00557EBE">
        <w:rPr>
          <w:rStyle w:val="markedcontent"/>
          <w:sz w:val="26"/>
          <w:szCs w:val="26"/>
        </w:rPr>
        <w:t xml:space="preserve"> им. М-С. Г. </w:t>
      </w:r>
      <w:proofErr w:type="spellStart"/>
      <w:r w:rsidRPr="00557EBE">
        <w:rPr>
          <w:rStyle w:val="markedcontent"/>
          <w:sz w:val="26"/>
          <w:szCs w:val="26"/>
        </w:rPr>
        <w:t>Гадаева</w:t>
      </w:r>
      <w:proofErr w:type="spellEnd"/>
      <w:r w:rsidRPr="00557EBE">
        <w:rPr>
          <w:rStyle w:val="markedcontent"/>
          <w:sz w:val="26"/>
          <w:szCs w:val="26"/>
        </w:rPr>
        <w:t>» разработан на основе варианта 3 Федерального учебного плана. Учебный план состоит из двух частей — обязательной части и части, формируемой участниками образовательных отношений.</w:t>
      </w:r>
      <w:r w:rsidRPr="00557EBE">
        <w:rPr>
          <w:sz w:val="26"/>
          <w:szCs w:val="26"/>
          <w:u w:val="single"/>
        </w:rPr>
        <w:t xml:space="preserve"> Количество учебных занятий за 4 года составляет 2966 часов.</w:t>
      </w:r>
    </w:p>
    <w:p w14:paraId="1B144270" w14:textId="77777777" w:rsidR="00557EBE" w:rsidRPr="00557EBE" w:rsidRDefault="00557EBE" w:rsidP="00557EBE">
      <w:pPr>
        <w:spacing w:line="276" w:lineRule="auto"/>
        <w:ind w:left="142" w:firstLine="709"/>
        <w:rPr>
          <w:rFonts w:ascii="Times New Roman" w:eastAsia="Courier New" w:hAnsi="Times New Roman" w:cs="Times New Roman"/>
          <w:sz w:val="26"/>
          <w:szCs w:val="26"/>
        </w:rPr>
      </w:pPr>
      <w:bookmarkStart w:id="1" w:name="_Hlk143187469"/>
      <w:r w:rsidRPr="00557EBE">
        <w:rPr>
          <w:rFonts w:ascii="Times New Roman" w:eastAsia="Courier New" w:hAnsi="Times New Roman" w:cs="Times New Roman"/>
          <w:sz w:val="26"/>
          <w:szCs w:val="26"/>
        </w:rPr>
        <w:t xml:space="preserve">При составлении учебного плана ООП НОО согласно ч. 6.3 статьи 12 ФЗ «Об образовании в Российской Федерации» в обязательной части учебного плана предусмотрено непосредственное применение </w:t>
      </w:r>
      <w:r w:rsidRPr="00557EBE">
        <w:rPr>
          <w:rFonts w:ascii="Times New Roman" w:eastAsia="Courier New" w:hAnsi="Times New Roman" w:cs="Times New Roman"/>
          <w:i/>
          <w:sz w:val="26"/>
          <w:szCs w:val="26"/>
        </w:rPr>
        <w:t>(в том числе и количество часов по ФУП)</w:t>
      </w:r>
      <w:r w:rsidRPr="00557EBE">
        <w:rPr>
          <w:rFonts w:ascii="Times New Roman" w:eastAsia="Courier New" w:hAnsi="Times New Roman" w:cs="Times New Roman"/>
          <w:sz w:val="26"/>
          <w:szCs w:val="26"/>
        </w:rPr>
        <w:t xml:space="preserve"> федеральных рабочих программ по учебным предметам «Русский язык», «Литературное чтение», «Окружающий мир» и «Труд (технология)». </w:t>
      </w:r>
    </w:p>
    <w:bookmarkEnd w:id="1"/>
    <w:p w14:paraId="73458658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color w:val="000000" w:themeColor="text1"/>
          <w:sz w:val="26"/>
          <w:szCs w:val="26"/>
        </w:rPr>
        <w:t xml:space="preserve">Объём обязательной части программы начального общего образования </w:t>
      </w:r>
      <w:r w:rsidRPr="00557EBE">
        <w:rPr>
          <w:rStyle w:val="markedcontent"/>
          <w:sz w:val="26"/>
          <w:szCs w:val="26"/>
        </w:rPr>
        <w:t xml:space="preserve">МБОУ «СОШ с. </w:t>
      </w:r>
      <w:proofErr w:type="spellStart"/>
      <w:r w:rsidRPr="00557EBE">
        <w:rPr>
          <w:rStyle w:val="markedcontent"/>
          <w:sz w:val="26"/>
          <w:szCs w:val="26"/>
        </w:rPr>
        <w:t>Чурч-Ирзу</w:t>
      </w:r>
      <w:proofErr w:type="spellEnd"/>
      <w:r w:rsidRPr="00557EBE">
        <w:rPr>
          <w:rStyle w:val="markedcontent"/>
          <w:sz w:val="26"/>
          <w:szCs w:val="26"/>
        </w:rPr>
        <w:t xml:space="preserve"> им. М-С. Г. </w:t>
      </w:r>
      <w:proofErr w:type="spellStart"/>
      <w:r w:rsidRPr="00557EBE">
        <w:rPr>
          <w:rStyle w:val="markedcontent"/>
          <w:sz w:val="26"/>
          <w:szCs w:val="26"/>
        </w:rPr>
        <w:t>Гадаева</w:t>
      </w:r>
      <w:proofErr w:type="spellEnd"/>
      <w:r w:rsidRPr="00557EBE">
        <w:rPr>
          <w:rStyle w:val="markedcontent"/>
          <w:sz w:val="26"/>
          <w:szCs w:val="26"/>
        </w:rPr>
        <w:t xml:space="preserve">» </w:t>
      </w:r>
      <w:r w:rsidRPr="00557EBE">
        <w:rPr>
          <w:color w:val="000000" w:themeColor="text1"/>
          <w:sz w:val="26"/>
          <w:szCs w:val="26"/>
        </w:rPr>
        <w:t>составляет 80%, объём части, формируемой участниками образовательных отношений с учетом объема часов внеурочной деятельности составляет 20% от общего объёма.</w:t>
      </w:r>
    </w:p>
    <w:p w14:paraId="4D3FDEFF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 xml:space="preserve">В УП МБОУ «СОШ с. </w:t>
      </w:r>
      <w:proofErr w:type="spellStart"/>
      <w:r w:rsidRPr="00557EBE">
        <w:rPr>
          <w:rStyle w:val="markedcontent"/>
          <w:sz w:val="26"/>
          <w:szCs w:val="26"/>
        </w:rPr>
        <w:t>Чурч-Ирзу</w:t>
      </w:r>
      <w:proofErr w:type="spellEnd"/>
      <w:r w:rsidRPr="00557EBE">
        <w:rPr>
          <w:rStyle w:val="markedcontent"/>
          <w:sz w:val="26"/>
          <w:szCs w:val="26"/>
        </w:rPr>
        <w:t xml:space="preserve"> им. М-С. Г. </w:t>
      </w:r>
      <w:proofErr w:type="spellStart"/>
      <w:r w:rsidRPr="00557EBE">
        <w:rPr>
          <w:rStyle w:val="markedcontent"/>
          <w:sz w:val="26"/>
          <w:szCs w:val="26"/>
        </w:rPr>
        <w:t>Гадаева</w:t>
      </w:r>
      <w:proofErr w:type="spellEnd"/>
      <w:r w:rsidRPr="00557EBE">
        <w:rPr>
          <w:rStyle w:val="markedcontent"/>
          <w:sz w:val="26"/>
          <w:szCs w:val="26"/>
        </w:rPr>
        <w:t>» для увеличения объема часов на изучение родного (чеченского) языка и литературного чтения на родном (чеченском) языке перераспределены часы по следующим учебным предметам:</w:t>
      </w:r>
    </w:p>
    <w:p w14:paraId="265AAE63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>- иностранный (английский) язык - 1 час во 2-4 классах,</w:t>
      </w:r>
    </w:p>
    <w:p w14:paraId="7FE0C5F5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>- ОРКСЭ -  0,5 час. в 4 классе,</w:t>
      </w:r>
    </w:p>
    <w:p w14:paraId="6D173878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>- ИЗО - 0,5 час. в 1-4 классах,</w:t>
      </w:r>
    </w:p>
    <w:p w14:paraId="2EDE4629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>- музыка - 0,5 час. в 1-4 классах,</w:t>
      </w:r>
    </w:p>
    <w:p w14:paraId="20366265" w14:textId="77777777" w:rsidR="00557EBE" w:rsidRPr="00557EBE" w:rsidRDefault="00557EBE" w:rsidP="00557EBE">
      <w:pPr>
        <w:pStyle w:val="a8"/>
        <w:spacing w:line="276" w:lineRule="auto"/>
        <w:ind w:firstLine="567"/>
        <w:jc w:val="both"/>
        <w:rPr>
          <w:rStyle w:val="markedcontent"/>
          <w:sz w:val="26"/>
          <w:szCs w:val="26"/>
        </w:rPr>
      </w:pPr>
      <w:r w:rsidRPr="00557EBE">
        <w:rPr>
          <w:rStyle w:val="markedcontent"/>
          <w:sz w:val="26"/>
          <w:szCs w:val="26"/>
        </w:rPr>
        <w:t>- физкультура - 1 час. в 1 классе, 0,5 часов в 4 классе.</w:t>
      </w:r>
    </w:p>
    <w:p w14:paraId="61698BD0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Объем часов учебных предметов, по которым проведено перераспределение, компенсируется во внеурочной деятельности.</w:t>
      </w:r>
    </w:p>
    <w:p w14:paraId="2925A393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Учебные занятия для учащихся 1-4 классов проводятся по 5-ти дневной учебной неделе.</w:t>
      </w:r>
    </w:p>
    <w:p w14:paraId="2400FF4B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Максимальный объем аудиторной нагрузки обучающихся в неделю составляет в 1 классе – 20 часов, в 2-4 классах – 23 часа. </w:t>
      </w:r>
    </w:p>
    <w:p w14:paraId="554E9F43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44409DF6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- для обучающихся 1-х классов - не превышает 4 уроков.</w:t>
      </w:r>
    </w:p>
    <w:p w14:paraId="7DF8D149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- для обучающихся 2-4 классов - не более 5 уроков.</w:t>
      </w:r>
    </w:p>
    <w:p w14:paraId="4D81E570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14:paraId="0B4BE6B6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Изложение нового материала, контрольные работы проводятся на 2-4-х уроках в середине учебной недели. Продолжительность урока (академический час) составляет 40 минут, за исключением 1 класса.</w:t>
      </w:r>
    </w:p>
    <w:p w14:paraId="79DE929B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Обучение в 1-м классе осуществляется с соблюдением следующих дополнительных требований: </w:t>
      </w:r>
    </w:p>
    <w:p w14:paraId="6AAB30E1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- учебные занятия проводятся по 5-дневной учебной неделе и только в первую смену;</w:t>
      </w:r>
    </w:p>
    <w:p w14:paraId="447F0938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- 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14:paraId="58918F3F" w14:textId="77777777" w:rsidR="00557EBE" w:rsidRPr="00557EBE" w:rsidRDefault="00557EBE" w:rsidP="00557EBE">
      <w:pPr>
        <w:pStyle w:val="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557EBE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Объем домашнего задания </w:t>
      </w:r>
    </w:p>
    <w:p w14:paraId="63313EEC" w14:textId="77777777" w:rsidR="00557EBE" w:rsidRPr="00557EBE" w:rsidRDefault="00557EBE" w:rsidP="00557EBE">
      <w:pPr>
        <w:ind w:right="345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>Суммарный объем домашнего задания по всем предметам для каждого класса не должен превышать продолжительности выполнения 1 час - для 1 класса, 1,5 часа - для 2 и 3 классов, 2 часа - для 4 класса (</w:t>
      </w:r>
      <w:proofErr w:type="spellStart"/>
      <w:r w:rsidRPr="00557EBE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557EBE">
        <w:rPr>
          <w:rFonts w:ascii="Times New Roman" w:hAnsi="Times New Roman" w:cs="Times New Roman"/>
          <w:sz w:val="26"/>
          <w:szCs w:val="26"/>
        </w:rPr>
        <w:t xml:space="preserve">. 171.27. приказа Министерства Просвещения Российской Федерации от 9 октября 2024 г. N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образования»). </w:t>
      </w:r>
    </w:p>
    <w:p w14:paraId="7347D82C" w14:textId="77777777" w:rsidR="00557EBE" w:rsidRPr="00557EBE" w:rsidRDefault="00557EBE" w:rsidP="00557EBE">
      <w:pPr>
        <w:ind w:right="346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 </w:t>
      </w:r>
    </w:p>
    <w:p w14:paraId="263CF42A" w14:textId="77777777" w:rsidR="00557EBE" w:rsidRPr="00557EBE" w:rsidRDefault="00557EBE" w:rsidP="00557EBE">
      <w:pPr>
        <w:ind w:right="342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Домашнее задание на следующий урок рекомендуется задавать на текущем уроке, при наличии электронного журнала дублировать 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</w:t>
      </w:r>
      <w:r w:rsidRPr="00557EBE">
        <w:rPr>
          <w:rFonts w:ascii="Times New Roman" w:hAnsi="Times New Roman" w:cs="Times New Roman"/>
          <w:sz w:val="26"/>
          <w:szCs w:val="26"/>
        </w:rPr>
        <w:lastRenderedPageBreak/>
        <w:t xml:space="preserve">заучивание стихотворений), рекомендуется предоставлять </w:t>
      </w:r>
      <w:proofErr w:type="gramStart"/>
      <w:r w:rsidRPr="00557EBE">
        <w:rPr>
          <w:rFonts w:ascii="Times New Roman" w:hAnsi="Times New Roman" w:cs="Times New Roman"/>
          <w:sz w:val="26"/>
          <w:szCs w:val="26"/>
        </w:rPr>
        <w:t>достаточное  количество</w:t>
      </w:r>
      <w:proofErr w:type="gramEnd"/>
      <w:r w:rsidRPr="00557EBE">
        <w:rPr>
          <w:rFonts w:ascii="Times New Roman" w:hAnsi="Times New Roman" w:cs="Times New Roman"/>
          <w:sz w:val="26"/>
          <w:szCs w:val="26"/>
        </w:rPr>
        <w:t xml:space="preserve"> времени. </w:t>
      </w:r>
    </w:p>
    <w:p w14:paraId="0B6FC38E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 w14:paraId="59ADDF53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Промежуточная аттестация – процедура, проводимая с целью оценки качества освоения обучающимися объема учебного предмета за учебный год.</w:t>
      </w:r>
    </w:p>
    <w:p w14:paraId="7E5D4A97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Промежуточная аттестация обучающихся осуществляется в соответствии с календарным учебным графиком.</w:t>
      </w:r>
    </w:p>
    <w:p w14:paraId="5C038215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  <w:u w:val="single"/>
        </w:rPr>
        <w:t>Все предметы обязательной части учебного плана оцениваются по четвертям.</w:t>
      </w:r>
    </w:p>
    <w:p w14:paraId="0DA249F5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Промежуточную аттестацию проходят обучающиеся 2 - 4 классов по всем учебным предметам учебного плана.</w:t>
      </w:r>
    </w:p>
    <w:p w14:paraId="25FBE5D1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Форма проведения промежуточной аттестации обучающихся по всем учебным предметам учебного плана единая:</w:t>
      </w:r>
    </w:p>
    <w:p w14:paraId="4BAC440A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- 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2ABB078E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- 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</w:t>
      </w:r>
    </w:p>
    <w:p w14:paraId="641D96D8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Оценивание обучающихся в 1 классе осуществляются в форме словесных качественных оценок на </w:t>
      </w:r>
      <w:proofErr w:type="spellStart"/>
      <w:r w:rsidRPr="00557EBE">
        <w:rPr>
          <w:rFonts w:ascii="Times New Roman" w:hAnsi="Times New Roman" w:cs="Times New Roman"/>
          <w:color w:val="000000"/>
          <w:sz w:val="26"/>
          <w:szCs w:val="26"/>
        </w:rPr>
        <w:t>критериальной</w:t>
      </w:r>
      <w:proofErr w:type="spellEnd"/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 основе, в форме письменных заключений учителя, по итогам проверки самостоятельных работ.</w:t>
      </w:r>
    </w:p>
    <w:p w14:paraId="5E30C884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Освоение основных образовательных программ начального общего образования завершается итоговой аттестацией.</w:t>
      </w:r>
    </w:p>
    <w:p w14:paraId="108946F3" w14:textId="77777777" w:rsidR="00557EBE" w:rsidRPr="00557EBE" w:rsidRDefault="00557EBE" w:rsidP="00557EBE">
      <w:pPr>
        <w:spacing w:after="0"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7D738754" w14:textId="77777777" w:rsidR="00557EBE" w:rsidRPr="00557EBE" w:rsidRDefault="00557EBE" w:rsidP="00557EBE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Обязательная часть учебного плана</w:t>
      </w:r>
    </w:p>
    <w:p w14:paraId="541BA46A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</w:t>
      </w:r>
    </w:p>
    <w:p w14:paraId="437F5CEF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14:paraId="081D2248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Обязательная часть учебного плана включает в себя следующие предметные области:</w:t>
      </w:r>
    </w:p>
    <w:p w14:paraId="60B8D562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TableGrid"/>
        <w:tblW w:w="8921" w:type="dxa"/>
        <w:tblInd w:w="572" w:type="dxa"/>
        <w:tblCellMar>
          <w:top w:w="47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8921"/>
      </w:tblGrid>
      <w:tr w:rsidR="00557EBE" w:rsidRPr="00557EBE" w14:paraId="5DC60C59" w14:textId="77777777" w:rsidTr="007D132B">
        <w:trPr>
          <w:trHeight w:val="313"/>
        </w:trPr>
        <w:tc>
          <w:tcPr>
            <w:tcW w:w="8921" w:type="dxa"/>
            <w:tcBorders>
              <w:top w:val="single" w:sz="12" w:space="0" w:color="E1EED9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1EED9"/>
          </w:tcPr>
          <w:p w14:paraId="2DDEF768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b/>
                <w:sz w:val="24"/>
              </w:rPr>
              <w:t xml:space="preserve">Учебные предметы (учебные модули) </w:t>
            </w:r>
          </w:p>
        </w:tc>
      </w:tr>
      <w:tr w:rsidR="00557EBE" w:rsidRPr="00557EBE" w14:paraId="24654AE3" w14:textId="77777777" w:rsidTr="007D132B">
        <w:trPr>
          <w:trHeight w:val="307"/>
        </w:trPr>
        <w:tc>
          <w:tcPr>
            <w:tcW w:w="8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9BAF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Русский язык </w:t>
            </w:r>
          </w:p>
        </w:tc>
      </w:tr>
      <w:tr w:rsidR="00557EBE" w:rsidRPr="00557EBE" w14:paraId="7FCF326E" w14:textId="77777777" w:rsidTr="007D132B">
        <w:trPr>
          <w:trHeight w:val="315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B6C9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Литературное чтение </w:t>
            </w:r>
          </w:p>
        </w:tc>
      </w:tr>
      <w:tr w:rsidR="00557EBE" w:rsidRPr="00557EBE" w14:paraId="72AA2385" w14:textId="77777777" w:rsidTr="007D132B">
        <w:trPr>
          <w:trHeight w:val="590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9800" w14:textId="77777777" w:rsidR="00557EBE" w:rsidRPr="00557EBE" w:rsidRDefault="00557EBE" w:rsidP="007D132B">
            <w:pPr>
              <w:spacing w:line="259" w:lineRule="auto"/>
              <w:ind w:firstLine="26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lastRenderedPageBreak/>
              <w:t xml:space="preserve">Родной язык (язык народа Российской Федерации) и (или) государственный язык республики Российской Федерации </w:t>
            </w:r>
          </w:p>
        </w:tc>
      </w:tr>
      <w:tr w:rsidR="00557EBE" w:rsidRPr="00557EBE" w14:paraId="17DAE808" w14:textId="77777777" w:rsidTr="007D132B">
        <w:trPr>
          <w:trHeight w:val="317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9843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Литературное чтение на родном языке (языке народа Российской Федерации) </w:t>
            </w:r>
          </w:p>
        </w:tc>
      </w:tr>
      <w:tr w:rsidR="00557EBE" w:rsidRPr="00557EBE" w14:paraId="718DBF16" w14:textId="77777777" w:rsidTr="007D132B">
        <w:trPr>
          <w:trHeight w:val="317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3C65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Иностранный язык </w:t>
            </w:r>
          </w:p>
        </w:tc>
      </w:tr>
      <w:tr w:rsidR="00557EBE" w:rsidRPr="00557EBE" w14:paraId="2A03496F" w14:textId="77777777" w:rsidTr="007D132B">
        <w:trPr>
          <w:trHeight w:val="312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AB5F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Математика </w:t>
            </w:r>
          </w:p>
        </w:tc>
      </w:tr>
      <w:tr w:rsidR="00557EBE" w:rsidRPr="00557EBE" w14:paraId="3299BD3D" w14:textId="77777777" w:rsidTr="007D132B">
        <w:trPr>
          <w:trHeight w:val="317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ECB5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Окружающий мир </w:t>
            </w:r>
          </w:p>
        </w:tc>
      </w:tr>
      <w:tr w:rsidR="00557EBE" w:rsidRPr="00557EBE" w14:paraId="700B8A10" w14:textId="77777777" w:rsidTr="007D132B">
        <w:trPr>
          <w:trHeight w:val="1697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8CB3" w14:textId="77777777" w:rsidR="00557EBE" w:rsidRPr="00557EBE" w:rsidRDefault="00557EBE" w:rsidP="007D132B">
            <w:pPr>
              <w:spacing w:line="259" w:lineRule="auto"/>
              <w:ind w:firstLine="26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i/>
                <w:color w:val="333333"/>
                <w:sz w:val="24"/>
              </w:rPr>
              <w:t xml:space="preserve">Основы религиозных культур и светской этики: учебный модуль: "Основы православной культуры"; учебный модуль: "Основы иудейской культуры"; учебный модуль: "Основы буддийской культуры"; учебный модуль: "Основы исламской культуры"; учебный модуль: "Основы религиозных культур народов </w:t>
            </w:r>
            <w:proofErr w:type="spellStart"/>
            <w:r w:rsidRPr="00557EBE">
              <w:rPr>
                <w:rFonts w:ascii="Times New Roman" w:hAnsi="Times New Roman" w:cs="Times New Roman"/>
                <w:i/>
                <w:color w:val="333333"/>
                <w:sz w:val="24"/>
              </w:rPr>
              <w:t>России</w:t>
            </w:r>
            <w:proofErr w:type="gramStart"/>
            <w:r w:rsidRPr="00557EBE">
              <w:rPr>
                <w:rFonts w:ascii="Times New Roman" w:hAnsi="Times New Roman" w:cs="Times New Roman"/>
                <w:i/>
                <w:color w:val="333333"/>
                <w:sz w:val="24"/>
              </w:rPr>
              <w:t>";учебный</w:t>
            </w:r>
            <w:proofErr w:type="spellEnd"/>
            <w:proofErr w:type="gramEnd"/>
            <w:r w:rsidRPr="00557EBE">
              <w:rPr>
                <w:rFonts w:ascii="Times New Roman" w:hAnsi="Times New Roman" w:cs="Times New Roman"/>
                <w:i/>
                <w:color w:val="333333"/>
                <w:sz w:val="24"/>
              </w:rPr>
              <w:t xml:space="preserve"> </w:t>
            </w:r>
            <w:proofErr w:type="spellStart"/>
            <w:r w:rsidRPr="00557EBE">
              <w:rPr>
                <w:rFonts w:ascii="Times New Roman" w:hAnsi="Times New Roman" w:cs="Times New Roman"/>
                <w:i/>
                <w:color w:val="333333"/>
                <w:sz w:val="24"/>
              </w:rPr>
              <w:t>модуль:"Основы</w:t>
            </w:r>
            <w:proofErr w:type="spellEnd"/>
            <w:r w:rsidRPr="00557EBE">
              <w:rPr>
                <w:rFonts w:ascii="Times New Roman" w:hAnsi="Times New Roman" w:cs="Times New Roman"/>
                <w:i/>
                <w:color w:val="333333"/>
                <w:sz w:val="24"/>
              </w:rPr>
              <w:t xml:space="preserve"> светской этики"</w:t>
            </w:r>
            <w:r w:rsidRPr="00557EBE">
              <w:rPr>
                <w:rFonts w:ascii="Times New Roman" w:hAnsi="Times New Roman" w:cs="Times New Roman"/>
                <w:i/>
                <w:sz w:val="24"/>
              </w:rPr>
              <w:t xml:space="preserve"> *</w:t>
            </w:r>
            <w:r w:rsidRPr="00557EBE">
              <w:rPr>
                <w:rFonts w:ascii="Times New Roman" w:hAnsi="Times New Roman" w:cs="Times New Roman"/>
                <w:sz w:val="24"/>
              </w:rPr>
              <w:t xml:space="preserve">Модуль выбирается на основе заявлений родителей (законных представителей) с учетом мнения обучающихся. </w:t>
            </w:r>
          </w:p>
        </w:tc>
      </w:tr>
      <w:tr w:rsidR="00557EBE" w:rsidRPr="00557EBE" w14:paraId="2AF78795" w14:textId="77777777" w:rsidTr="007D132B">
        <w:trPr>
          <w:trHeight w:val="315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7C41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Изобразительное искусство </w:t>
            </w:r>
          </w:p>
        </w:tc>
      </w:tr>
      <w:tr w:rsidR="00557EBE" w:rsidRPr="00557EBE" w14:paraId="5F2AA7A0" w14:textId="77777777" w:rsidTr="007D132B">
        <w:trPr>
          <w:trHeight w:val="314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1AEB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Музыка </w:t>
            </w:r>
          </w:p>
        </w:tc>
      </w:tr>
      <w:tr w:rsidR="00557EBE" w:rsidRPr="00557EBE" w14:paraId="3E0E5701" w14:textId="77777777" w:rsidTr="007D132B">
        <w:trPr>
          <w:trHeight w:val="317"/>
        </w:trPr>
        <w:tc>
          <w:tcPr>
            <w:tcW w:w="8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8184" w14:textId="77777777" w:rsidR="00557EBE" w:rsidRPr="00557EBE" w:rsidRDefault="00557EBE" w:rsidP="007D132B">
            <w:pPr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sz w:val="24"/>
              </w:rPr>
              <w:t xml:space="preserve">Труд (технология) </w:t>
            </w:r>
          </w:p>
        </w:tc>
      </w:tr>
    </w:tbl>
    <w:p w14:paraId="472CA818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17396C53" w14:textId="77777777" w:rsidR="00557EBE" w:rsidRPr="00557EBE" w:rsidRDefault="00557EBE" w:rsidP="00557EBE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10FD6A32" w14:textId="77777777" w:rsidR="00557EBE" w:rsidRPr="00557EBE" w:rsidRDefault="00557EBE" w:rsidP="00557EBE">
      <w:pPr>
        <w:spacing w:after="0" w:line="276" w:lineRule="auto"/>
        <w:ind w:right="18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Согласно пункту 6.2 статьи 12 Федерального закона от 29 декабря 2012 г. № 273-ФЗ "Об образовании в Российской Федерации" (с изменениями и дополнениями) «Организация, осуществляющая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при разработке соответствующей общеобразовательной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предметов, по которым не проводится государственная итоговая аттестация, в пользу изучения иных учебных предметов, в том числе на организацию углубленного изучения отдельных учебных предметов и профильное обучение.</w:t>
      </w:r>
    </w:p>
    <w:p w14:paraId="64DFC2EC" w14:textId="77777777" w:rsidR="00557EBE" w:rsidRPr="00557EBE" w:rsidRDefault="00557EBE" w:rsidP="00557EBE">
      <w:pPr>
        <w:spacing w:after="0" w:line="276" w:lineRule="auto"/>
        <w:ind w:right="18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пунктам 3 и 4 статьи 14 Федерального закона от 29.12.2012 № 273-ФЗ (ред. от 08.08.2024г.) "Об образовании в Российской Федерации", а также согласно пункту  32.1 ФГОС НОО, 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Федерации, в том числе русского языка как родного языка и </w:t>
      </w:r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возможностями МБОУ «СОШ с.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и выбором обучающихся и их родителей (законных представителей) в рамках предметной области «Родной язык и литературное чтение на родном языке» в 1–4-х классах осуществляется изучение учебных предметов «Родной (чеченский) язык» и «Литературное чтение на родном (чеченском) языке». </w:t>
      </w:r>
    </w:p>
    <w:p w14:paraId="7745D1DD" w14:textId="77777777" w:rsidR="00557EBE" w:rsidRPr="00557EBE" w:rsidRDefault="00557EBE" w:rsidP="00557EBE">
      <w:pPr>
        <w:ind w:right="208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  Учебный план ООП НОО на 2025-2026 учебный год на основании заявлений по выбору родителей         (законных представителей) с ознакомлением обучающихся 1- 4 классов включает изучение родного языка (языка народа Российской Федерации) и (или) государственного языка республики Российской Федерации родного языка </w:t>
      </w:r>
      <w:r w:rsidRPr="00557EBE">
        <w:rPr>
          <w:rFonts w:ascii="Times New Roman" w:hAnsi="Times New Roman" w:cs="Times New Roman"/>
          <w:sz w:val="26"/>
          <w:szCs w:val="26"/>
        </w:rPr>
        <w:lastRenderedPageBreak/>
        <w:t xml:space="preserve">(чеченского)и литературного чтения на родном языке (языке народа Российской Федерации) родной литературы (чеченской).Для реализации учебных предметов «Родной язык и родная литература» на основании ст. 12 ч.6.2. ФЗ -272 «Об образовании в Российской Федерации» было сделано перераспределение часов в пользу изучения учебных предметов «Родной язык (чеченский)» и «Литературное чтение на родном языке (чеченском)», из учебных предметов: «Изобразительное искусство», «Музыка», «Физическая культура», «ОРКСЭ». </w:t>
      </w:r>
    </w:p>
    <w:p w14:paraId="4C910E56" w14:textId="77777777" w:rsidR="00557EBE" w:rsidRPr="00557EBE" w:rsidRDefault="00557EBE" w:rsidP="00557EBE">
      <w:pPr>
        <w:spacing w:after="0" w:line="276" w:lineRule="auto"/>
        <w:ind w:right="18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этом содержание и планируемые результаты учебных предметов, по которым произведено сокращение часов, в рабочих программах будет не ниже, чем в федеральных рабочих программах. </w:t>
      </w:r>
    </w:p>
    <w:p w14:paraId="73DFC73D" w14:textId="77777777" w:rsidR="00557EBE" w:rsidRPr="00557EBE" w:rsidRDefault="00557EBE" w:rsidP="00557EBE">
      <w:pPr>
        <w:ind w:right="208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В качестве иностранного языка изучается английский язык. Второй час по предмету «Иностранный язык (английский)» реализуется во внеурочной деятельности через курс </w:t>
      </w:r>
      <w:r w:rsidRPr="00557EBE">
        <w:rPr>
          <w:rFonts w:ascii="Times New Roman" w:hAnsi="Times New Roman" w:cs="Times New Roman"/>
          <w:i/>
          <w:sz w:val="26"/>
          <w:szCs w:val="26"/>
        </w:rPr>
        <w:t>«</w:t>
      </w:r>
      <w:r w:rsidRPr="00557EBE">
        <w:rPr>
          <w:rFonts w:ascii="Times New Roman" w:eastAsia="Times New Roman" w:hAnsi="Times New Roman" w:cs="Times New Roman"/>
          <w:i/>
          <w:sz w:val="26"/>
          <w:szCs w:val="26"/>
        </w:rPr>
        <w:t>Занимательный английский»</w:t>
      </w:r>
      <w:r w:rsidRPr="00557EBE">
        <w:rPr>
          <w:rFonts w:ascii="Times New Roman" w:hAnsi="Times New Roman" w:cs="Times New Roman"/>
          <w:sz w:val="26"/>
          <w:szCs w:val="26"/>
        </w:rPr>
        <w:t xml:space="preserve"> во 2-4 классах</w:t>
      </w:r>
      <w:r w:rsidRPr="00557EBE">
        <w:rPr>
          <w:rFonts w:ascii="Times New Roman" w:hAnsi="Times New Roman" w:cs="Times New Roman"/>
          <w:i/>
          <w:sz w:val="26"/>
          <w:szCs w:val="26"/>
        </w:rPr>
        <w:t xml:space="preserve">. </w:t>
      </w:r>
    </w:p>
    <w:p w14:paraId="6AEB72BB" w14:textId="77777777" w:rsidR="00557EBE" w:rsidRPr="00557EBE" w:rsidRDefault="00557EBE" w:rsidP="00557EBE">
      <w:pPr>
        <w:ind w:right="208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    В целях создания условий по реализации учебного плана в рамках единого образовательного пространства на территории РФ изучение образовательных программ учебного предмета «Изобразительное искусство», учебного предмета «Музыка» и учебного предмета «Физическая культура» осуществляется по рекомендованным программам единого содержания общего образования с уплотнением тем. </w:t>
      </w:r>
    </w:p>
    <w:p w14:paraId="659D6EA3" w14:textId="77777777" w:rsidR="00557EBE" w:rsidRPr="00557EBE" w:rsidRDefault="00557EBE" w:rsidP="00557EBE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63AA430C" w14:textId="77777777" w:rsidR="00557EBE" w:rsidRPr="00557EBE" w:rsidRDefault="00557EBE" w:rsidP="00557EBE">
      <w:pPr>
        <w:spacing w:after="0" w:line="276" w:lineRule="auto"/>
        <w:ind w:left="-142" w:firstLine="142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Часть учебного плана, </w:t>
      </w:r>
    </w:p>
    <w:p w14:paraId="15DB096A" w14:textId="77777777" w:rsidR="00557EBE" w:rsidRPr="00557EBE" w:rsidRDefault="00557EBE" w:rsidP="00557EBE">
      <w:pPr>
        <w:spacing w:after="0" w:line="276" w:lineRule="auto"/>
        <w:ind w:left="-142" w:firstLine="142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формируемая участниками образовательных отношений</w:t>
      </w:r>
    </w:p>
    <w:p w14:paraId="0F04EA1F" w14:textId="77777777" w:rsidR="00557EBE" w:rsidRPr="00557EBE" w:rsidRDefault="00557EBE" w:rsidP="00557EBE">
      <w:pPr>
        <w:spacing w:after="0" w:line="276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      Часть учебного </w:t>
      </w:r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 w14:paraId="4A966D18" w14:textId="77777777" w:rsidR="00557EBE" w:rsidRPr="00557EBE" w:rsidRDefault="00557EBE" w:rsidP="00557EBE">
      <w:pPr>
        <w:pStyle w:val="a7"/>
        <w:numPr>
          <w:ilvl w:val="0"/>
          <w:numId w:val="1"/>
        </w:numPr>
        <w:spacing w:before="0" w:beforeAutospacing="0" w:after="0" w:afterAutospacing="0" w:line="276" w:lineRule="auto"/>
        <w:ind w:left="-142" w:right="180" w:firstLine="142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на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внутрипредметные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модули </w:t>
      </w:r>
      <w:r w:rsidRPr="00557EBE">
        <w:rPr>
          <w:rFonts w:ascii="Times New Roman" w:hAnsi="Times New Roman" w:cs="Times New Roman"/>
          <w:i/>
          <w:color w:val="000000" w:themeColor="text1"/>
          <w:sz w:val="26"/>
          <w:szCs w:val="26"/>
          <w:lang w:val="ru-RU"/>
        </w:rPr>
        <w:t>(раздел учебного предмета, дополняющий или расширяющий содержание предмета, а также формы и виды учебной деятельности на достижение планируемых результатов)</w:t>
      </w: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:</w:t>
      </w:r>
    </w:p>
    <w:p w14:paraId="07E416A7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- </w:t>
      </w:r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>«В мире сказок» (</w:t>
      </w:r>
      <w:proofErr w:type="spellStart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>Дуьненан</w:t>
      </w:r>
      <w:proofErr w:type="spellEnd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 xml:space="preserve"> </w:t>
      </w:r>
      <w:proofErr w:type="spellStart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>туьйранаш</w:t>
      </w:r>
      <w:proofErr w:type="spellEnd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 xml:space="preserve">) – 1 </w:t>
      </w:r>
      <w:proofErr w:type="gramStart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 xml:space="preserve">класс </w:t>
      </w: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;</w:t>
      </w:r>
      <w:proofErr w:type="gramEnd"/>
    </w:p>
    <w:p w14:paraId="5445AB7B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>-«Искусство текста» (</w:t>
      </w:r>
      <w:proofErr w:type="spellStart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>Текстан</w:t>
      </w:r>
      <w:proofErr w:type="spellEnd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 xml:space="preserve"> </w:t>
      </w:r>
      <w:proofErr w:type="spellStart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>исбаьхьалла</w:t>
      </w:r>
      <w:proofErr w:type="spellEnd"/>
      <w:r w:rsidRPr="00557EBE">
        <w:rPr>
          <w:rFonts w:ascii="Times New Roman" w:hAnsi="Times New Roman" w:cs="Times New Roman"/>
          <w:i/>
          <w:color w:val="000000"/>
          <w:sz w:val="26"/>
          <w:szCs w:val="26"/>
          <w:lang w:val="ru-RU"/>
        </w:rPr>
        <w:t>)-2-4 классы;</w:t>
      </w:r>
    </w:p>
    <w:p w14:paraId="0FD06AF9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gramStart"/>
      <w:r w:rsidRPr="00557EBE">
        <w:rPr>
          <w:rFonts w:ascii="Times New Roman" w:eastAsia="Times New Roman" w:hAnsi="Times New Roman" w:cs="Times New Roman"/>
          <w:sz w:val="26"/>
          <w:szCs w:val="26"/>
          <w:lang w:val="ru-RU"/>
        </w:rPr>
        <w:t>-  «</w:t>
      </w:r>
      <w:proofErr w:type="gramEnd"/>
      <w:r w:rsidRPr="00557EBE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Занимательный английский</w:t>
      </w:r>
      <w:r w:rsidRPr="00557EBE">
        <w:rPr>
          <w:rFonts w:ascii="Times New Roman" w:eastAsia="Times New Roman" w:hAnsi="Times New Roman" w:cs="Times New Roman"/>
          <w:sz w:val="26"/>
          <w:szCs w:val="26"/>
          <w:lang w:val="ru-RU"/>
        </w:rPr>
        <w:t>»;</w:t>
      </w:r>
    </w:p>
    <w:p w14:paraId="49A48B67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- «В мире искусств</w:t>
      </w:r>
      <w:proofErr w:type="gramStart"/>
      <w:r w:rsidRPr="00557EBE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» ;</w:t>
      </w:r>
      <w:proofErr w:type="gramEnd"/>
    </w:p>
    <w:p w14:paraId="4884CA0E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i/>
          <w:color w:val="000000" w:themeColor="text1"/>
          <w:sz w:val="26"/>
          <w:szCs w:val="26"/>
          <w:lang w:val="ru-RU"/>
        </w:rPr>
        <w:t>- «Спортивные игры».</w:t>
      </w:r>
    </w:p>
    <w:p w14:paraId="29485A8C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</w:p>
    <w:p w14:paraId="57C67012" w14:textId="77777777" w:rsidR="00557EBE" w:rsidRPr="00557EBE" w:rsidRDefault="00557EBE" w:rsidP="00557EBE">
      <w:pPr>
        <w:pStyle w:val="a7"/>
        <w:numPr>
          <w:ilvl w:val="0"/>
          <w:numId w:val="1"/>
        </w:numPr>
        <w:spacing w:before="0" w:beforeAutospacing="0" w:after="0" w:afterAutospacing="0" w:line="276" w:lineRule="auto"/>
        <w:ind w:left="-142" w:right="180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на курсы внеурочной деятельности из перечня, предлагаемого МБОУ «СОШ с.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Чурч-Ирзу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им. М-С. Г.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Гадаева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», по выбору родителей (законных представителей) несовершеннолетних обучающихся:</w:t>
      </w:r>
    </w:p>
    <w:p w14:paraId="72C639C1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«Разговоры о важном»;</w:t>
      </w:r>
    </w:p>
    <w:p w14:paraId="39A28B70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«Основы функциональной грамотности»;</w:t>
      </w:r>
    </w:p>
    <w:p w14:paraId="2BCC17F0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«Тропинка в профессию»</w:t>
      </w:r>
    </w:p>
    <w:p w14:paraId="4FBF1A45" w14:textId="77777777" w:rsidR="00557EBE" w:rsidRPr="00557EBE" w:rsidRDefault="00557EBE" w:rsidP="00557EBE">
      <w:pPr>
        <w:pStyle w:val="a7"/>
        <w:spacing w:before="0" w:beforeAutospacing="0" w:after="0" w:afterAutospacing="0" w:line="276" w:lineRule="auto"/>
        <w:ind w:left="0" w:right="18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«Орлята России».</w:t>
      </w:r>
    </w:p>
    <w:p w14:paraId="715F98DD" w14:textId="77777777" w:rsidR="00557EBE" w:rsidRPr="00557EBE" w:rsidRDefault="00557EBE" w:rsidP="00557EBE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В целях выполнения Концепции развития детско-юношеского спорта в Российской Федерации до 2030 года и в соответствии с письмом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Минпросвещения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21.12.2022 № ТВ-2859/03 МБОУ «СОШ с.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» реализует третий час физической активности в 4 классе за счет часов спортивных секций и спортивных клубов в рамках дополнительного образования детей.</w:t>
      </w:r>
    </w:p>
    <w:p w14:paraId="7B784148" w14:textId="77777777" w:rsidR="00557EBE" w:rsidRPr="00557EBE" w:rsidRDefault="00557EBE" w:rsidP="00557EBE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    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14:paraId="4F6D4FAE" w14:textId="77777777" w:rsidR="00557EBE" w:rsidRPr="00557EBE" w:rsidRDefault="00557EBE" w:rsidP="00557EBE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   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</w:t>
      </w:r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МБОУ «СОШ с.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2F96AF09" w14:textId="77777777" w:rsidR="00557EBE" w:rsidRPr="00557EBE" w:rsidRDefault="00557EBE" w:rsidP="00557EBE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     Формы организации и объем внеурочной деятельности для обучающихся при освоении ими программы начального общего образования определены в плане внеурочной деятельности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</w:t>
      </w:r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МБОУ «СОШ с.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42C5CA88" w14:textId="77777777" w:rsidR="00557EBE" w:rsidRPr="00557EBE" w:rsidRDefault="00557EBE" w:rsidP="00557EBE">
      <w:pPr>
        <w:spacing w:after="0" w:line="276" w:lineRule="auto"/>
        <w:ind w:left="-142" w:right="180" w:firstLine="142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8F78A37" w14:textId="77777777" w:rsidR="00557EBE" w:rsidRPr="00557EBE" w:rsidRDefault="00557EBE" w:rsidP="00557EBE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промежуточной аттестации</w:t>
      </w:r>
    </w:p>
    <w:p w14:paraId="0B7E2C69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Учебный план определяет формы проведения промежуточной аттестации в соответствии с ФОП НОО, утвержденной приказом </w:t>
      </w:r>
      <w:proofErr w:type="spellStart"/>
      <w:r w:rsidRPr="00557EBE">
        <w:rPr>
          <w:rFonts w:ascii="Times New Roman" w:hAnsi="Times New Roman" w:cs="Times New Roman"/>
          <w:color w:val="000000"/>
          <w:sz w:val="26"/>
          <w:szCs w:val="26"/>
        </w:rPr>
        <w:t>Минпросвещения</w:t>
      </w:r>
      <w:proofErr w:type="spellEnd"/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 от 18.05.2023 № 372, рекомендациями, утвержденными Приказом Министерства образования и науки Чеченской Республики от 06.05.2025г. №402-п и </w:t>
      </w:r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«Положением о текущем контроле и промежуточной аттестации» МБОУ «СОШ с.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Чурч-Ирзу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им. М-С. Г. </w:t>
      </w:r>
      <w:proofErr w:type="spellStart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Гадаева</w:t>
      </w:r>
      <w:proofErr w:type="spellEnd"/>
      <w:r w:rsidRPr="00557EBE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14:paraId="027A761D" w14:textId="77777777" w:rsidR="00557EBE" w:rsidRPr="00557EBE" w:rsidRDefault="00557EBE" w:rsidP="00557EBE">
      <w:pPr>
        <w:spacing w:after="27"/>
        <w:ind w:right="208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  Промежуточная аттестация в 1–4 классах проводится с 20 апреля 2026 года по 20 мая 2026 года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от08.06.2020№164-ФЗ «Овнесенииизмененийвстатьи71.1и108Федеральногозакона"Обобразованиив Российской Федерации"») промежуточная аттестация по необходимости может быть проведена с применением электронного обучения. </w:t>
      </w:r>
    </w:p>
    <w:p w14:paraId="2F11F254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В 1-м классе промежуточная аттестация не проводится. Промежуточная аттестация обучающихся проводится, начиная со 2-го класса в конце каждого учебного периода по каждому изучаемому учебному предмету. </w:t>
      </w:r>
    </w:p>
    <w:p w14:paraId="5E8A5868" w14:textId="77777777" w:rsidR="00557EBE" w:rsidRPr="00557EBE" w:rsidRDefault="00557EBE" w:rsidP="00557EBE">
      <w:pPr>
        <w:spacing w:after="52" w:line="269" w:lineRule="auto"/>
        <w:ind w:left="569" w:hanging="10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b/>
          <w:sz w:val="26"/>
          <w:szCs w:val="26"/>
        </w:rPr>
        <w:t xml:space="preserve">Форма проведения промежуточной аттестации обучающихся по всем учебным предметам учебного плана единая: </w:t>
      </w:r>
    </w:p>
    <w:p w14:paraId="7C6E8118" w14:textId="77777777" w:rsidR="00557EBE" w:rsidRPr="00557EBE" w:rsidRDefault="00557EBE" w:rsidP="00557EBE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- промежуточная аттестация обучающихся проводится на основе результатов накопленной оценки и результатов годовых контрольных работ;</w:t>
      </w:r>
    </w:p>
    <w:p w14:paraId="365B6477" w14:textId="77777777" w:rsidR="00557EBE" w:rsidRPr="00557EBE" w:rsidRDefault="00557EBE" w:rsidP="00557EBE">
      <w:pPr>
        <w:spacing w:after="5" w:line="304" w:lineRule="auto"/>
        <w:ind w:right="208"/>
        <w:jc w:val="both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- 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</w:t>
      </w:r>
    </w:p>
    <w:p w14:paraId="6B29EEB0" w14:textId="77777777" w:rsidR="00557EBE" w:rsidRPr="00557EBE" w:rsidRDefault="00557EBE" w:rsidP="00557EBE">
      <w:pPr>
        <w:ind w:right="208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lastRenderedPageBreak/>
        <w:t xml:space="preserve">    В 4 классах в качестве промежуточной аттестации будут использованы результаты Всероссийской проверочной работы (ВПР) по математике, русскому языку и окружающему миру в соответствии с графиком ВПР. По остальным предметам учебного плана в 4 классах промежуточная аттестация проводится согласно графику контрольных мероприятий. </w:t>
      </w:r>
    </w:p>
    <w:p w14:paraId="42B6BE63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 xml:space="preserve">По итогам промежуточной аттестации обучающемуся выставляется промежуточная оценка, которая фиксирует достижение предметных планируемых результатов и универсальных учебных действий. </w:t>
      </w:r>
    </w:p>
    <w:p w14:paraId="77B2BDE5" w14:textId="77777777" w:rsidR="00557EBE" w:rsidRPr="00557EBE" w:rsidRDefault="00557EBE" w:rsidP="00557EBE">
      <w:pPr>
        <w:spacing w:after="182"/>
        <w:ind w:left="564" w:right="208"/>
        <w:rPr>
          <w:rFonts w:ascii="Times New Roman" w:hAnsi="Times New Roman" w:cs="Times New Roman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Промежуточная оценка является основанием для перевода обучающихся в следующий класс.</w:t>
      </w:r>
      <w:r w:rsidRPr="00557EBE">
        <w:rPr>
          <w:rFonts w:ascii="Times New Roman" w:hAnsi="Times New Roman" w:cs="Times New Roman"/>
        </w:rPr>
        <w:t xml:space="preserve"> </w:t>
      </w:r>
    </w:p>
    <w:p w14:paraId="1F2BE38B" w14:textId="77777777" w:rsidR="00557EBE" w:rsidRPr="00557EBE" w:rsidRDefault="00557EBE" w:rsidP="00557EBE">
      <w:pPr>
        <w:spacing w:after="182"/>
        <w:ind w:left="564" w:right="208"/>
        <w:rPr>
          <w:rFonts w:ascii="Times New Roman" w:hAnsi="Times New Roman" w:cs="Times New Roman"/>
          <w:sz w:val="26"/>
          <w:szCs w:val="26"/>
        </w:rPr>
      </w:pPr>
      <w:r w:rsidRPr="00557EBE">
        <w:rPr>
          <w:rFonts w:ascii="Times New Roman" w:hAnsi="Times New Roman" w:cs="Times New Roman"/>
          <w:sz w:val="26"/>
          <w:szCs w:val="26"/>
        </w:rPr>
        <w:t xml:space="preserve">    В первых классах промежуточную аттестацию проводят с учетом текущих достижений обучающихся (педагогическое наблюдение), </w:t>
      </w:r>
      <w:proofErr w:type="spellStart"/>
      <w:r w:rsidRPr="00557EBE">
        <w:rPr>
          <w:rFonts w:ascii="Times New Roman" w:hAnsi="Times New Roman" w:cs="Times New Roman"/>
          <w:sz w:val="26"/>
          <w:szCs w:val="26"/>
        </w:rPr>
        <w:t>безотметочно</w:t>
      </w:r>
      <w:proofErr w:type="spellEnd"/>
      <w:r w:rsidRPr="00557EB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1C50DF4" w14:textId="77777777" w:rsidR="00557EBE" w:rsidRPr="00557EBE" w:rsidRDefault="00557EBE" w:rsidP="00557EB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EBE">
        <w:rPr>
          <w:rFonts w:ascii="Times New Roman" w:hAnsi="Times New Roman" w:cs="Times New Roman"/>
          <w:color w:val="000000"/>
          <w:sz w:val="26"/>
          <w:szCs w:val="26"/>
        </w:rPr>
        <w:t>Формы промежуточной аттестации для учебных предметов, учебных и внеурочных курсов, учебных модулей представлены в таблице: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06"/>
        <w:gridCol w:w="860"/>
        <w:gridCol w:w="5939"/>
      </w:tblGrid>
      <w:tr w:rsidR="00557EBE" w:rsidRPr="00557EBE" w14:paraId="0293BC91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  <w:vAlign w:val="center"/>
          </w:tcPr>
          <w:p w14:paraId="2FB54E44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Предметы, курсы, модули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  <w:vAlign w:val="center"/>
          </w:tcPr>
          <w:p w14:paraId="59884DA9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  <w:vAlign w:val="center"/>
          </w:tcPr>
          <w:p w14:paraId="5D1826C2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Формы промежуточной аттестации</w:t>
            </w:r>
          </w:p>
        </w:tc>
      </w:tr>
      <w:tr w:rsidR="00557EBE" w:rsidRPr="00557EBE" w14:paraId="7FD1B744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B5C337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F0C31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2–3-й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3A446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7B764AF2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70A17E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026EF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124F3B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ВПР</w:t>
            </w:r>
          </w:p>
        </w:tc>
      </w:tr>
      <w:tr w:rsidR="00557EBE" w:rsidRPr="00557EBE" w14:paraId="09B7FB21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60ED1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1326CA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3FC6E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ГКР/ВПР</w:t>
            </w:r>
          </w:p>
        </w:tc>
      </w:tr>
      <w:tr w:rsidR="00557EBE" w:rsidRPr="00557EBE" w14:paraId="23CC5CA8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9DB6E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Родной (чеченский)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3FEE0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5B137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778768EB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B4C0E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1A9AD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71D9A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7061EE6B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D1069E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7AFFF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77FE2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5ADF5A5A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047FAB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2CC9D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2–3-й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9088DE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45FDE169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A2741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0CC6B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EFC9C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ВПР</w:t>
            </w:r>
          </w:p>
        </w:tc>
      </w:tr>
      <w:tr w:rsidR="00557EBE" w:rsidRPr="00557EBE" w14:paraId="04D01A32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BD52D6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F9F79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2–3-й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5ECF3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23953D9A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89A391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4BC61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CBB2BF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ВПР</w:t>
            </w:r>
          </w:p>
        </w:tc>
      </w:tr>
      <w:tr w:rsidR="00557EBE" w:rsidRPr="00557EBE" w14:paraId="42F6D937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690C4C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980CB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EECFF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3B255907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F7E003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597C13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F9CC74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51E2E6EE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D5480C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9BA6A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16E58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005C2131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224D0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 (технология)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0AE5B4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AEF54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5F492FE6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12" w:space="0" w:color="00206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7206B3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206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78002E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2–4-й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206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BD64D" w14:textId="77777777" w:rsidR="00557EBE" w:rsidRPr="00557EBE" w:rsidRDefault="00557EBE" w:rsidP="007D132B">
            <w:pPr>
              <w:spacing w:after="0"/>
              <w:ind w:firstLine="36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 выставляется на основе результатов накопленной оценки и результатов ГКР</w:t>
            </w:r>
          </w:p>
        </w:tc>
      </w:tr>
      <w:tr w:rsidR="00557EBE" w:rsidRPr="00557EBE" w14:paraId="57C1C2E1" w14:textId="77777777" w:rsidTr="007D132B">
        <w:trPr>
          <w:jc w:val="center"/>
        </w:trPr>
        <w:tc>
          <w:tcPr>
            <w:tcW w:w="3106" w:type="dxa"/>
            <w:tcBorders>
              <w:top w:val="single" w:sz="12" w:space="0" w:color="00206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BF61ED" w14:textId="77777777" w:rsidR="00557EBE" w:rsidRPr="00557EBE" w:rsidRDefault="00557EBE" w:rsidP="007D1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«Разговоры о важном»</w:t>
            </w:r>
          </w:p>
        </w:tc>
        <w:tc>
          <w:tcPr>
            <w:tcW w:w="0" w:type="auto"/>
            <w:tcBorders>
              <w:top w:val="single" w:sz="12" w:space="0" w:color="00206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C6CA1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12" w:space="0" w:color="00206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804AC8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557EBE" w:rsidRPr="00557EBE" w14:paraId="65194A3A" w14:textId="77777777" w:rsidTr="007D132B">
        <w:trPr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5E24FA" w14:textId="77777777" w:rsidR="00557EBE" w:rsidRPr="00557EBE" w:rsidRDefault="00557EBE" w:rsidP="007D1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«Основы функциональной грамотности»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D7299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22104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Тест</w:t>
            </w:r>
          </w:p>
        </w:tc>
      </w:tr>
      <w:tr w:rsidR="00557EBE" w:rsidRPr="00557EBE" w14:paraId="75FBC97A" w14:textId="77777777" w:rsidTr="007D132B">
        <w:trPr>
          <w:trHeight w:val="20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41809E" w14:textId="77777777" w:rsidR="00557EBE" w:rsidRPr="00557EBE" w:rsidRDefault="00557EBE" w:rsidP="007D1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«Тропинка в профессию»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FF64D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C8DE10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557EBE" w:rsidRPr="00557EBE" w14:paraId="1D117E14" w14:textId="77777777" w:rsidTr="007D132B">
        <w:trPr>
          <w:trHeight w:val="24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D39F7" w14:textId="77777777" w:rsidR="00557EBE" w:rsidRPr="00557EBE" w:rsidRDefault="00557EBE" w:rsidP="007D1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«Искусство текста» (</w:t>
            </w:r>
            <w:proofErr w:type="spellStart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Текстан</w:t>
            </w:r>
            <w:proofErr w:type="spellEnd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исбаьхьалла</w:t>
            </w:r>
            <w:proofErr w:type="spellEnd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5A142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18235D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Тест</w:t>
            </w:r>
          </w:p>
        </w:tc>
      </w:tr>
      <w:tr w:rsidR="00557EBE" w:rsidRPr="00557EBE" w14:paraId="690216C6" w14:textId="77777777" w:rsidTr="007D132B">
        <w:trPr>
          <w:trHeight w:val="24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E9032" w14:textId="77777777" w:rsidR="00557EBE" w:rsidRPr="00557EBE" w:rsidRDefault="00557EBE" w:rsidP="007D13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мире сказок» (</w:t>
            </w:r>
            <w:proofErr w:type="spellStart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Дуьненан</w:t>
            </w:r>
            <w:proofErr w:type="spellEnd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туьйранаш</w:t>
            </w:r>
            <w:proofErr w:type="spellEnd"/>
            <w:r w:rsidRPr="00557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8E9A38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F17D5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557EBE" w:rsidRPr="00557EBE" w14:paraId="55DD23EC" w14:textId="77777777" w:rsidTr="007D132B">
        <w:trPr>
          <w:trHeight w:val="20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30A650" w14:textId="77777777" w:rsidR="00557EBE" w:rsidRPr="00557EBE" w:rsidRDefault="00557EBE" w:rsidP="007D13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«Спортивные игры»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9129F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C2326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Выполнение нормативов ГТО</w:t>
            </w:r>
          </w:p>
        </w:tc>
      </w:tr>
      <w:tr w:rsidR="00557EBE" w:rsidRPr="00557EBE" w14:paraId="414F2D44" w14:textId="77777777" w:rsidTr="007D132B">
        <w:trPr>
          <w:trHeight w:val="20"/>
          <w:jc w:val="center"/>
        </w:trPr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B7FAA4" w14:textId="77777777" w:rsidR="00557EBE" w:rsidRPr="00557EBE" w:rsidRDefault="00557EBE" w:rsidP="007D132B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«Занимательный английский»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71A40" w14:textId="77777777" w:rsidR="00557EBE" w:rsidRPr="00557EBE" w:rsidRDefault="00557EBE" w:rsidP="007D13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6FDB0" w14:textId="77777777" w:rsidR="00557EBE" w:rsidRPr="00557EBE" w:rsidRDefault="00557EBE" w:rsidP="007D132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57EB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Тест</w:t>
            </w:r>
          </w:p>
        </w:tc>
      </w:tr>
    </w:tbl>
    <w:p w14:paraId="15886BDD" w14:textId="77777777" w:rsidR="00557EBE" w:rsidRPr="00557EBE" w:rsidRDefault="00557EBE" w:rsidP="00557EB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9EAED0" w14:textId="77777777" w:rsidR="00557EBE" w:rsidRPr="00557EBE" w:rsidRDefault="00557EBE" w:rsidP="00557EB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BA53DE0" w14:textId="77777777" w:rsidR="00557EBE" w:rsidRPr="00557EBE" w:rsidRDefault="00557EBE" w:rsidP="00557EB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D438BD2" w14:textId="77777777" w:rsidR="00557EBE" w:rsidRPr="00557EBE" w:rsidRDefault="00557EBE" w:rsidP="00557EB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57E223" w14:textId="77777777" w:rsidR="00557EBE" w:rsidRPr="00557EBE" w:rsidRDefault="00557EBE" w:rsidP="00557EBE">
      <w:pPr>
        <w:widowControl w:val="0"/>
        <w:spacing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</w:pPr>
      <w:bookmarkStart w:id="2" w:name="_Hlk205992633"/>
      <w:r w:rsidRPr="00557EBE"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  <w:t xml:space="preserve">Учебный план начального общего образования </w:t>
      </w:r>
    </w:p>
    <w:p w14:paraId="4D8B334D" w14:textId="77777777" w:rsidR="00557EBE" w:rsidRPr="00557EBE" w:rsidRDefault="00557EBE" w:rsidP="00557EBE">
      <w:pPr>
        <w:widowControl w:val="0"/>
        <w:spacing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</w:pPr>
      <w:r w:rsidRPr="00557EBE"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</w:rPr>
        <w:t>на 2025-2026 учебный год</w:t>
      </w:r>
    </w:p>
    <w:p w14:paraId="703C01F6" w14:textId="77777777" w:rsidR="00557EBE" w:rsidRPr="00557EBE" w:rsidRDefault="00557EBE" w:rsidP="00557EBE">
      <w:pPr>
        <w:widowControl w:val="0"/>
        <w:spacing w:line="211" w:lineRule="auto"/>
        <w:ind w:firstLine="240"/>
        <w:jc w:val="center"/>
        <w:rPr>
          <w:rFonts w:ascii="Times New Roman" w:eastAsia="Times New Roman" w:hAnsi="Times New Roman" w:cs="Times New Roman"/>
          <w:bCs/>
          <w:i/>
          <w:color w:val="231E20"/>
          <w:sz w:val="28"/>
          <w:szCs w:val="28"/>
        </w:rPr>
      </w:pPr>
      <w:r w:rsidRPr="00557EBE">
        <w:rPr>
          <w:rFonts w:ascii="Times New Roman" w:eastAsia="Times New Roman" w:hAnsi="Times New Roman" w:cs="Times New Roman"/>
          <w:bCs/>
          <w:i/>
          <w:color w:val="231E20"/>
          <w:sz w:val="28"/>
          <w:szCs w:val="28"/>
        </w:rPr>
        <w:t>(для 5-дневной учебной недели)</w:t>
      </w:r>
      <w:bookmarkStart w:id="3" w:name="_Hlk204720603"/>
      <w:bookmarkEnd w:id="2"/>
    </w:p>
    <w:tbl>
      <w:tblPr>
        <w:tblStyle w:val="471"/>
        <w:tblW w:w="10358" w:type="dxa"/>
        <w:tblInd w:w="-3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709"/>
        <w:gridCol w:w="708"/>
        <w:gridCol w:w="709"/>
        <w:gridCol w:w="16"/>
        <w:gridCol w:w="693"/>
        <w:gridCol w:w="709"/>
        <w:gridCol w:w="708"/>
        <w:gridCol w:w="709"/>
        <w:gridCol w:w="851"/>
        <w:gridCol w:w="850"/>
        <w:gridCol w:w="851"/>
        <w:gridCol w:w="9"/>
      </w:tblGrid>
      <w:tr w:rsidR="00557EBE" w:rsidRPr="00557EBE" w14:paraId="2532BDA8" w14:textId="77777777" w:rsidTr="007D132B">
        <w:trPr>
          <w:gridAfter w:val="1"/>
          <w:wAfter w:w="9" w:type="dxa"/>
        </w:trPr>
        <w:tc>
          <w:tcPr>
            <w:tcW w:w="2127" w:type="dxa"/>
            <w:vMerge w:val="restart"/>
            <w:shd w:val="clear" w:color="auto" w:fill="FFFFFF"/>
          </w:tcPr>
          <w:p w14:paraId="49243746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Предметы</w:t>
            </w:r>
          </w:p>
        </w:tc>
        <w:tc>
          <w:tcPr>
            <w:tcW w:w="5670" w:type="dxa"/>
            <w:gridSpan w:val="9"/>
            <w:shd w:val="clear" w:color="auto" w:fill="FFFFFF"/>
          </w:tcPr>
          <w:p w14:paraId="0D694A7B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Количество академических часов в неделю / (год)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14:paraId="1B5B0031" w14:textId="77777777" w:rsidR="00557EBE" w:rsidRPr="00557EBE" w:rsidRDefault="00557EBE" w:rsidP="007D132B">
            <w:pPr>
              <w:pStyle w:val="a8"/>
            </w:pPr>
            <w:r w:rsidRPr="00557EBE">
              <w:t>Всего в неделю</w:t>
            </w:r>
          </w:p>
          <w:p w14:paraId="0D23116D" w14:textId="77777777" w:rsidR="00557EBE" w:rsidRPr="00557EBE" w:rsidRDefault="00557EBE" w:rsidP="007D132B">
            <w:pPr>
              <w:pStyle w:val="a8"/>
            </w:pPr>
            <w:r w:rsidRPr="00557EBE">
              <w:t xml:space="preserve">/год </w:t>
            </w:r>
          </w:p>
        </w:tc>
        <w:tc>
          <w:tcPr>
            <w:tcW w:w="851" w:type="dxa"/>
            <w:vMerge w:val="restart"/>
            <w:shd w:val="clear" w:color="auto" w:fill="FFFFFF"/>
          </w:tcPr>
          <w:p w14:paraId="156029DD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ФПА</w:t>
            </w:r>
          </w:p>
        </w:tc>
      </w:tr>
      <w:tr w:rsidR="00557EBE" w:rsidRPr="00557EBE" w14:paraId="0551D277" w14:textId="77777777" w:rsidTr="007D132B">
        <w:trPr>
          <w:gridAfter w:val="1"/>
          <w:wAfter w:w="9" w:type="dxa"/>
          <w:trHeight w:val="329"/>
        </w:trPr>
        <w:tc>
          <w:tcPr>
            <w:tcW w:w="2127" w:type="dxa"/>
            <w:vMerge/>
            <w:shd w:val="clear" w:color="auto" w:fill="FFFFFF"/>
          </w:tcPr>
          <w:p w14:paraId="26A29C9E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F10E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 класс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8F811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 класс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15ED8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 класс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066ED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4 класс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14:paraId="15095F80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3A17D54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7EBE" w:rsidRPr="00557EBE" w14:paraId="1D29BFBA" w14:textId="77777777" w:rsidTr="007D132B">
        <w:trPr>
          <w:gridAfter w:val="1"/>
          <w:wAfter w:w="9" w:type="dxa"/>
        </w:trPr>
        <w:tc>
          <w:tcPr>
            <w:tcW w:w="9498" w:type="dxa"/>
            <w:gridSpan w:val="12"/>
            <w:shd w:val="clear" w:color="auto" w:fill="FFFFFF"/>
          </w:tcPr>
          <w:p w14:paraId="2F03D5A1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Обязательная часть </w:t>
            </w:r>
          </w:p>
        </w:tc>
        <w:tc>
          <w:tcPr>
            <w:tcW w:w="851" w:type="dxa"/>
            <w:shd w:val="clear" w:color="auto" w:fill="FFFFFF"/>
          </w:tcPr>
          <w:p w14:paraId="4127566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736929A3" w14:textId="77777777" w:rsidTr="007D132B">
        <w:trPr>
          <w:gridAfter w:val="1"/>
          <w:wAfter w:w="9" w:type="dxa"/>
          <w:trHeight w:val="456"/>
        </w:trPr>
        <w:tc>
          <w:tcPr>
            <w:tcW w:w="2127" w:type="dxa"/>
            <w:shd w:val="clear" w:color="auto" w:fill="FFFFFF"/>
          </w:tcPr>
          <w:p w14:paraId="65ACF90B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AF6D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63D23E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7F1F2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A29A942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F026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AD599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11551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B89E3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58B8D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78202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533BC7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90BD8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642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4B85369" w14:textId="77777777" w:rsidR="00557EBE" w:rsidRPr="00557EBE" w:rsidRDefault="00557EBE" w:rsidP="007D132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  <w:szCs w:val="20"/>
              </w:rPr>
              <w:t>Форма промежуточной аттестации обучающихся по всем учебным предметам единая. ПА выставляется на основе результатов накопленной оценки и результатов ГКР (ВПР)</w:t>
            </w:r>
          </w:p>
          <w:p w14:paraId="7E649305" w14:textId="77777777" w:rsidR="00557EBE" w:rsidRPr="00557EBE" w:rsidRDefault="00557EBE" w:rsidP="007D132B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</w:rPr>
            </w:pPr>
          </w:p>
        </w:tc>
      </w:tr>
      <w:tr w:rsidR="00557EBE" w:rsidRPr="00557EBE" w14:paraId="427AE708" w14:textId="77777777" w:rsidTr="007D132B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246F581D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Литературное 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41ACA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49172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CA8FD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E56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B6A3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5BD3C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95BB2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F9EA4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5F7C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3EA2D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438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F927DC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3CDA7897" w14:textId="77777777" w:rsidTr="007D132B">
        <w:trPr>
          <w:gridAfter w:val="1"/>
          <w:wAfter w:w="9" w:type="dxa"/>
          <w:trHeight w:val="479"/>
        </w:trPr>
        <w:tc>
          <w:tcPr>
            <w:tcW w:w="2127" w:type="dxa"/>
            <w:shd w:val="clear" w:color="auto" w:fill="FFFFFF"/>
          </w:tcPr>
          <w:p w14:paraId="7FFDFC03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 xml:space="preserve">Родной (чеченский) язык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04B0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2A8AE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E05C3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FC8B4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38A7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DE01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B94BF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49C628B2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2</w:t>
            </w:r>
          </w:p>
          <w:p w14:paraId="52140F2D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71B5F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E01E62D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81DF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270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D19F57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69B73AEC" w14:textId="77777777" w:rsidTr="007D132B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2451043C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Литературное чтение на родном (чеченском)языке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C414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1CFBB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B31F2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7D1E0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B6AB8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A07B5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6960E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74EC1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1A540BE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191C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237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33BBC4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32A09CEE" w14:textId="77777777" w:rsidTr="007D132B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355C5F14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Иностранный язык (английский)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858F5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98EEA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C6DAB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7F79E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3083F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013EE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97065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B1DB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DD8C5E5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CC9E5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4A18A8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71947CD4" w14:textId="77777777" w:rsidTr="007D132B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56B11D44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CAC7E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2421A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EC19B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608D7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DD60E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9A888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136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35442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41C59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08143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BB5A4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540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F4274D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3FDD2411" w14:textId="77777777" w:rsidTr="007D132B">
        <w:trPr>
          <w:gridAfter w:val="1"/>
          <w:wAfter w:w="9" w:type="dxa"/>
          <w:trHeight w:val="223"/>
        </w:trPr>
        <w:tc>
          <w:tcPr>
            <w:tcW w:w="2127" w:type="dxa"/>
            <w:shd w:val="clear" w:color="auto" w:fill="FFFFFF"/>
          </w:tcPr>
          <w:p w14:paraId="6885B245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 xml:space="preserve">Окружающий мир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4F893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114BD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581E3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4923F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B37E0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B8708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82515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37509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DD561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BFAE8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270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962A2E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1503CCDE" w14:textId="77777777" w:rsidTr="007D132B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21BD75AC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ОРКСЭ</w:t>
            </w:r>
          </w:p>
          <w:p w14:paraId="7C58049F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Модуль по выбору родителей (законных представителей) с учетом мнения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6505B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83591F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A2E9C7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41C07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1F23F9E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236159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1393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9B536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5F9A50B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  <w:p w14:paraId="153D7B54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1014E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C0B98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57C3F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  <w:p w14:paraId="659C2EF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193EA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45452F9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0,5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FE190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07D399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180FE1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19260E65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3027E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8398C1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87FD0D" w14:textId="77777777" w:rsidR="00557EBE" w:rsidRPr="00557EBE" w:rsidRDefault="00557EBE" w:rsidP="007D13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7EBE" w:rsidRPr="00557EBE" w14:paraId="0E6DEB4C" w14:textId="77777777" w:rsidTr="007D132B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4DD71EEA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9CEAC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A8A41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6BD6C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DC1F6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6B928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159D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BF8F6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AAF6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25192CC3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6FCF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67,5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B49967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461B31C8" w14:textId="77777777" w:rsidTr="007D132B">
        <w:trPr>
          <w:gridAfter w:val="1"/>
          <w:wAfter w:w="9" w:type="dxa"/>
        </w:trPr>
        <w:tc>
          <w:tcPr>
            <w:tcW w:w="2127" w:type="dxa"/>
            <w:shd w:val="clear" w:color="auto" w:fill="FFFFFF"/>
          </w:tcPr>
          <w:p w14:paraId="29E88526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Музыка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8C1AB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AA62B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5B2C9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8A9E6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AD771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7B955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DBCF6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6DCFE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2428DBE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83E4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67,5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C8EC39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1AC863CA" w14:textId="77777777" w:rsidTr="007D132B">
        <w:trPr>
          <w:gridAfter w:val="1"/>
          <w:wAfter w:w="9" w:type="dxa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FFFFFF"/>
          </w:tcPr>
          <w:p w14:paraId="1C518ECA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Труд (технология)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F99A5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64CF9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3B404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DC2D6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86D39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3099D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480B6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A9431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7313FFFA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01467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135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2B938D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4C291A36" w14:textId="77777777" w:rsidTr="007D132B">
        <w:trPr>
          <w:gridAfter w:val="1"/>
          <w:wAfter w:w="9" w:type="dxa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8EE83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2DEE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EDA93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4273E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280AB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EDF6F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91D2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CFFB9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B65A0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68A0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B409B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BA6E6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6E30A35A" w14:textId="77777777" w:rsidTr="007D132B">
        <w:tc>
          <w:tcPr>
            <w:tcW w:w="2127" w:type="dxa"/>
            <w:tcBorders>
              <w:top w:val="single" w:sz="4" w:space="0" w:color="auto"/>
            </w:tcBorders>
            <w:shd w:val="clear" w:color="auto" w:fill="FFFFFF"/>
          </w:tcPr>
          <w:p w14:paraId="5FDF7271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color w:val="000000"/>
              </w:rPr>
              <w:t xml:space="preserve">Итого предельно допустимая нагрузка при 5 </w:t>
            </w:r>
            <w:proofErr w:type="spellStart"/>
            <w:r w:rsidRPr="00557EBE">
              <w:rPr>
                <w:rFonts w:ascii="Times New Roman" w:eastAsia="Times New Roman" w:hAnsi="Times New Roman" w:cs="Times New Roman"/>
                <w:color w:val="000000"/>
              </w:rPr>
              <w:t>дн.учебной</w:t>
            </w:r>
            <w:proofErr w:type="spellEnd"/>
            <w:r w:rsidRPr="00557EBE">
              <w:rPr>
                <w:rFonts w:ascii="Times New Roman" w:eastAsia="Times New Roman" w:hAnsi="Times New Roman" w:cs="Times New Roman"/>
                <w:color w:val="000000"/>
              </w:rPr>
              <w:t xml:space="preserve"> неделе (в 1 классе не более 20 часов, во 2-4 классах не более 23 часов)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63750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2CF4BEDF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444B3D70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</w:t>
            </w:r>
          </w:p>
          <w:p w14:paraId="1580D605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A9F399D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1ED91" w14:textId="77777777" w:rsidR="00557EBE" w:rsidRPr="00557EBE" w:rsidRDefault="00557EBE" w:rsidP="007D132B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bookmarkStart w:id="4" w:name="_Hlk204721042"/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620</w:t>
            </w:r>
            <w:r w:rsidRPr="00557E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учетом 15 часов в сентябре - октябре</w:t>
            </w:r>
            <w:bookmarkEnd w:id="4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389A0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7CB3909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</w:t>
            </w:r>
          </w:p>
          <w:p w14:paraId="0FBE1BE4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0AE35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7D975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6A0E2BCD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</w:t>
            </w:r>
          </w:p>
          <w:p w14:paraId="3CB3508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45CE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4550D118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782</w:t>
            </w:r>
          </w:p>
          <w:p w14:paraId="487256B7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591E1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6A6A580D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</w:t>
            </w:r>
          </w:p>
          <w:p w14:paraId="0CC0D978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395E7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507A996E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782</w:t>
            </w:r>
          </w:p>
          <w:p w14:paraId="0A5CFAFD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2C157036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4D7E9937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0CC8A568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087E32C5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89</w:t>
            </w:r>
          </w:p>
          <w:p w14:paraId="6C6E5494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5FAFA7A0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14:paraId="70BE9AA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5B412B8D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2966</w:t>
            </w:r>
          </w:p>
        </w:tc>
      </w:tr>
      <w:tr w:rsidR="00557EBE" w:rsidRPr="00557EBE" w14:paraId="49A956CC" w14:textId="77777777" w:rsidTr="007D132B">
        <w:trPr>
          <w:gridAfter w:val="1"/>
          <w:wAfter w:w="9" w:type="dxa"/>
        </w:trPr>
        <w:tc>
          <w:tcPr>
            <w:tcW w:w="9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7997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 xml:space="preserve">Часть, формируемая участниками образовательных отношений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69E07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557EBE" w:rsidRPr="00557EBE" w14:paraId="2AF47552" w14:textId="77777777" w:rsidTr="007D132B"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073AB4D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Курсы внеурочной деятельности* </w:t>
            </w:r>
          </w:p>
          <w:p w14:paraId="707F5E9E" w14:textId="77777777" w:rsidR="00557EBE" w:rsidRPr="00557EBE" w:rsidRDefault="00557EBE" w:rsidP="007D13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(внеурочная деятельность реализуется по отдельному плану)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15DD5B3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  <w:p w14:paraId="67DC149C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10F83AF" w14:textId="77777777" w:rsidR="00557EBE" w:rsidRPr="00557EBE" w:rsidRDefault="00557EBE" w:rsidP="007D132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165</w:t>
            </w:r>
          </w:p>
          <w:p w14:paraId="4B3B9056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71D2330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  <w:p w14:paraId="43DBB59D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ED32552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54B9A19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5,5</w:t>
            </w:r>
          </w:p>
          <w:p w14:paraId="20638CB9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61A4E4E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187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AC98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  <w:p w14:paraId="1C52D714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1DE3A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204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1587273F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21,5</w:t>
            </w:r>
          </w:p>
          <w:p w14:paraId="7CF95CFF" w14:textId="77777777" w:rsidR="00557EBE" w:rsidRPr="00557EBE" w:rsidRDefault="00557EBE" w:rsidP="007D132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05719CEC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eastAsia="Times New Roman" w:hAnsi="Times New Roman" w:cs="Times New Roman"/>
                <w:bCs/>
                <w:color w:val="000000"/>
              </w:rPr>
              <w:t>726</w:t>
            </w:r>
          </w:p>
          <w:p w14:paraId="729DCDFE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57EBE" w:rsidRPr="00557EBE" w14:paraId="0124B331" w14:textId="77777777" w:rsidTr="007D132B"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F45A1ED" w14:textId="77777777" w:rsidR="00557EBE" w:rsidRPr="00557EBE" w:rsidRDefault="00557EBE" w:rsidP="007D132B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hAnsi="Times New Roman" w:cs="Times New Roman"/>
                <w:b/>
                <w:sz w:val="24"/>
              </w:rPr>
              <w:t>Общая трудоёмкость ООП НОО:</w:t>
            </w:r>
          </w:p>
        </w:tc>
        <w:tc>
          <w:tcPr>
            <w:tcW w:w="8231" w:type="dxa"/>
            <w:gridSpan w:val="13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FFFFF"/>
          </w:tcPr>
          <w:p w14:paraId="2D620AD1" w14:textId="77777777" w:rsidR="00557EBE" w:rsidRPr="00557EBE" w:rsidRDefault="00557EBE" w:rsidP="007D132B">
            <w:pPr>
              <w:spacing w:after="17" w:line="259" w:lineRule="auto"/>
              <w:ind w:left="288"/>
              <w:jc w:val="center"/>
              <w:rPr>
                <w:rFonts w:ascii="Times New Roman" w:hAnsi="Times New Roman" w:cs="Times New Roman"/>
              </w:rPr>
            </w:pPr>
            <w:r w:rsidRPr="00557EBE">
              <w:rPr>
                <w:rFonts w:ascii="Times New Roman" w:hAnsi="Times New Roman" w:cs="Times New Roman"/>
                <w:b/>
                <w:sz w:val="24"/>
              </w:rPr>
              <w:t xml:space="preserve">3692ч </w:t>
            </w:r>
          </w:p>
          <w:p w14:paraId="2545C85F" w14:textId="77777777" w:rsidR="00557EBE" w:rsidRPr="00557EBE" w:rsidRDefault="00557EBE" w:rsidP="007D13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57EBE">
              <w:rPr>
                <w:rFonts w:ascii="Times New Roman" w:hAnsi="Times New Roman" w:cs="Times New Roman"/>
                <w:b/>
                <w:sz w:val="24"/>
              </w:rPr>
              <w:t>(обязательная часть 2966 ч и 726 ч курсы внеурочной деятельности)</w:t>
            </w:r>
          </w:p>
        </w:tc>
      </w:tr>
    </w:tbl>
    <w:p w14:paraId="77FB07A2" w14:textId="77777777" w:rsidR="00557EBE" w:rsidRPr="00557EBE" w:rsidRDefault="00557EBE" w:rsidP="00557EB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60D1D4" w14:textId="77777777" w:rsidR="00557EBE" w:rsidRPr="00557EBE" w:rsidRDefault="00557EBE" w:rsidP="00557EB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0B5C368C" w14:textId="77777777" w:rsidR="00557EBE" w:rsidRPr="00557EBE" w:rsidRDefault="00557EBE" w:rsidP="00557EBE">
      <w:pPr>
        <w:rPr>
          <w:rFonts w:ascii="Times New Roman" w:hAnsi="Times New Roman" w:cs="Times New Roman"/>
        </w:rPr>
      </w:pPr>
    </w:p>
    <w:sectPr w:rsidR="00557EBE" w:rsidRPr="00557EBE" w:rsidSect="00557E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A06E9" w14:textId="77777777" w:rsidR="00992037" w:rsidRDefault="00992037" w:rsidP="00FA7C6C">
      <w:pPr>
        <w:spacing w:after="0" w:line="240" w:lineRule="auto"/>
      </w:pPr>
      <w:r>
        <w:separator/>
      </w:r>
    </w:p>
  </w:endnote>
  <w:endnote w:type="continuationSeparator" w:id="0">
    <w:p w14:paraId="3A9F646F" w14:textId="77777777" w:rsidR="00992037" w:rsidRDefault="00992037" w:rsidP="00FA7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D8D52" w14:textId="77777777" w:rsidR="00FA7C6C" w:rsidRDefault="00FA7C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9AEEB" w14:textId="77777777" w:rsidR="00FA7C6C" w:rsidRDefault="00FA7C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46A53" w14:textId="77777777" w:rsidR="00FA7C6C" w:rsidRDefault="00FA7C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128BD" w14:textId="77777777" w:rsidR="00992037" w:rsidRDefault="00992037" w:rsidP="00FA7C6C">
      <w:pPr>
        <w:spacing w:after="0" w:line="240" w:lineRule="auto"/>
      </w:pPr>
      <w:r>
        <w:separator/>
      </w:r>
    </w:p>
  </w:footnote>
  <w:footnote w:type="continuationSeparator" w:id="0">
    <w:p w14:paraId="24991FB8" w14:textId="77777777" w:rsidR="00992037" w:rsidRDefault="00992037" w:rsidP="00FA7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10CFD" w14:textId="77777777" w:rsidR="00FA7C6C" w:rsidRDefault="00FA7C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9A159" w14:textId="77777777" w:rsidR="00FA7C6C" w:rsidRDefault="00FA7C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CB64D" w14:textId="77777777" w:rsidR="00FA7C6C" w:rsidRDefault="00FA7C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27C"/>
    <w:multiLevelType w:val="hybridMultilevel"/>
    <w:tmpl w:val="273C6C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14C65"/>
    <w:rsid w:val="0002293B"/>
    <w:rsid w:val="00087B0E"/>
    <w:rsid w:val="000B0BF5"/>
    <w:rsid w:val="000B26CA"/>
    <w:rsid w:val="000C5286"/>
    <w:rsid w:val="0016303D"/>
    <w:rsid w:val="00174FB2"/>
    <w:rsid w:val="001762A1"/>
    <w:rsid w:val="00177FF2"/>
    <w:rsid w:val="001878C9"/>
    <w:rsid w:val="00196D02"/>
    <w:rsid w:val="001C332E"/>
    <w:rsid w:val="001D37DE"/>
    <w:rsid w:val="001E04EB"/>
    <w:rsid w:val="001F2132"/>
    <w:rsid w:val="0021101E"/>
    <w:rsid w:val="002501D1"/>
    <w:rsid w:val="002553E2"/>
    <w:rsid w:val="00265901"/>
    <w:rsid w:val="002A2E8C"/>
    <w:rsid w:val="002E0135"/>
    <w:rsid w:val="002E5EDA"/>
    <w:rsid w:val="00304ECF"/>
    <w:rsid w:val="00317EC6"/>
    <w:rsid w:val="00321C70"/>
    <w:rsid w:val="00326A6A"/>
    <w:rsid w:val="00327994"/>
    <w:rsid w:val="00333BE6"/>
    <w:rsid w:val="0033727C"/>
    <w:rsid w:val="00350606"/>
    <w:rsid w:val="00373749"/>
    <w:rsid w:val="003849F1"/>
    <w:rsid w:val="00386881"/>
    <w:rsid w:val="003A0C1E"/>
    <w:rsid w:val="003C634E"/>
    <w:rsid w:val="003D65E6"/>
    <w:rsid w:val="003E3692"/>
    <w:rsid w:val="003E5322"/>
    <w:rsid w:val="00425E25"/>
    <w:rsid w:val="00445271"/>
    <w:rsid w:val="00457A48"/>
    <w:rsid w:val="004666AA"/>
    <w:rsid w:val="004918A5"/>
    <w:rsid w:val="004C0581"/>
    <w:rsid w:val="004D1823"/>
    <w:rsid w:val="004F4F07"/>
    <w:rsid w:val="00520BED"/>
    <w:rsid w:val="00526A35"/>
    <w:rsid w:val="00557EBE"/>
    <w:rsid w:val="00577A21"/>
    <w:rsid w:val="005E6FC4"/>
    <w:rsid w:val="005F2345"/>
    <w:rsid w:val="005F6AC3"/>
    <w:rsid w:val="006015E8"/>
    <w:rsid w:val="006274A4"/>
    <w:rsid w:val="0063451A"/>
    <w:rsid w:val="00635776"/>
    <w:rsid w:val="00642CF3"/>
    <w:rsid w:val="0064705D"/>
    <w:rsid w:val="00682387"/>
    <w:rsid w:val="00683680"/>
    <w:rsid w:val="006B18BF"/>
    <w:rsid w:val="006E0A23"/>
    <w:rsid w:val="006E23EF"/>
    <w:rsid w:val="006F1D10"/>
    <w:rsid w:val="006F4480"/>
    <w:rsid w:val="00705BBE"/>
    <w:rsid w:val="00727261"/>
    <w:rsid w:val="007517EE"/>
    <w:rsid w:val="0076457F"/>
    <w:rsid w:val="007926A0"/>
    <w:rsid w:val="007E38D4"/>
    <w:rsid w:val="007E451E"/>
    <w:rsid w:val="007E5A04"/>
    <w:rsid w:val="008050D0"/>
    <w:rsid w:val="0084072C"/>
    <w:rsid w:val="00874700"/>
    <w:rsid w:val="008C0F30"/>
    <w:rsid w:val="008F725B"/>
    <w:rsid w:val="00901F7A"/>
    <w:rsid w:val="00902C3E"/>
    <w:rsid w:val="00903D3F"/>
    <w:rsid w:val="00975701"/>
    <w:rsid w:val="00992037"/>
    <w:rsid w:val="00A0009B"/>
    <w:rsid w:val="00A427AC"/>
    <w:rsid w:val="00A50F9B"/>
    <w:rsid w:val="00A65734"/>
    <w:rsid w:val="00A94E26"/>
    <w:rsid w:val="00AA6223"/>
    <w:rsid w:val="00AC01AC"/>
    <w:rsid w:val="00AE7C53"/>
    <w:rsid w:val="00AF4EDB"/>
    <w:rsid w:val="00AF62B0"/>
    <w:rsid w:val="00B258E4"/>
    <w:rsid w:val="00B501BD"/>
    <w:rsid w:val="00B92101"/>
    <w:rsid w:val="00B97420"/>
    <w:rsid w:val="00C02235"/>
    <w:rsid w:val="00C65322"/>
    <w:rsid w:val="00C84586"/>
    <w:rsid w:val="00C914F0"/>
    <w:rsid w:val="00CE7596"/>
    <w:rsid w:val="00D13E69"/>
    <w:rsid w:val="00D2117A"/>
    <w:rsid w:val="00D31873"/>
    <w:rsid w:val="00D46DC2"/>
    <w:rsid w:val="00D51995"/>
    <w:rsid w:val="00D67453"/>
    <w:rsid w:val="00D72B73"/>
    <w:rsid w:val="00D7403C"/>
    <w:rsid w:val="00D80ECD"/>
    <w:rsid w:val="00DA1896"/>
    <w:rsid w:val="00DF3E68"/>
    <w:rsid w:val="00E00613"/>
    <w:rsid w:val="00E06129"/>
    <w:rsid w:val="00E07207"/>
    <w:rsid w:val="00E15015"/>
    <w:rsid w:val="00E17414"/>
    <w:rsid w:val="00E237F8"/>
    <w:rsid w:val="00E931BC"/>
    <w:rsid w:val="00EB3CC4"/>
    <w:rsid w:val="00EB710B"/>
    <w:rsid w:val="00F00FAB"/>
    <w:rsid w:val="00F04366"/>
    <w:rsid w:val="00F12F77"/>
    <w:rsid w:val="00F9213C"/>
    <w:rsid w:val="00FA7C6C"/>
    <w:rsid w:val="00FB39C4"/>
    <w:rsid w:val="00FC699A"/>
    <w:rsid w:val="00FF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D89D6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7E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F1267"/>
    <w:pPr>
      <w:keepNext/>
      <w:keepLines/>
      <w:spacing w:before="40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7C6C"/>
  </w:style>
  <w:style w:type="paragraph" w:styleId="a5">
    <w:name w:val="footer"/>
    <w:basedOn w:val="a"/>
    <w:link w:val="a6"/>
    <w:uiPriority w:val="99"/>
    <w:unhideWhenUsed/>
    <w:rsid w:val="00FA7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7C6C"/>
  </w:style>
  <w:style w:type="paragraph" w:styleId="a7">
    <w:name w:val="List Paragraph"/>
    <w:basedOn w:val="a"/>
    <w:uiPriority w:val="34"/>
    <w:qFormat/>
    <w:rsid w:val="00D7403C"/>
    <w:pPr>
      <w:spacing w:before="100" w:beforeAutospacing="1" w:after="100" w:afterAutospacing="1" w:line="240" w:lineRule="auto"/>
      <w:ind w:left="720"/>
      <w:contextualSpacing/>
    </w:pPr>
    <w:rPr>
      <w:lang w:val="en-US"/>
    </w:rPr>
  </w:style>
  <w:style w:type="paragraph" w:styleId="a8">
    <w:name w:val="No Spacing"/>
    <w:aliases w:val="основа,Без интервала1"/>
    <w:link w:val="a9"/>
    <w:uiPriority w:val="1"/>
    <w:qFormat/>
    <w:rsid w:val="00D7403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aliases w:val="основа Знак,Без интервала1 Знак"/>
    <w:link w:val="a8"/>
    <w:uiPriority w:val="1"/>
    <w:qFormat/>
    <w:rsid w:val="00D74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D7403C"/>
  </w:style>
  <w:style w:type="table" w:styleId="aa">
    <w:name w:val="Table Grid"/>
    <w:basedOn w:val="a1"/>
    <w:rsid w:val="00D7403C"/>
    <w:pPr>
      <w:spacing w:beforeAutospacing="1" w:after="0" w:afterAutospacing="1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qFormat/>
    <w:rsid w:val="00A50F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471">
    <w:name w:val="Сетка таблицы471"/>
    <w:basedOn w:val="a1"/>
    <w:next w:val="aa"/>
    <w:uiPriority w:val="39"/>
    <w:rsid w:val="00A50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FF12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11">
    <w:name w:val="Сетка таблицы1"/>
    <w:basedOn w:val="a1"/>
    <w:next w:val="aa"/>
    <w:uiPriority w:val="39"/>
    <w:qFormat/>
    <w:rsid w:val="00FF1267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57E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">
    <w:name w:val="TableGrid"/>
    <w:rsid w:val="00557EB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2982</Words>
  <Characters>17003</Characters>
  <Application>Microsoft Office Word</Application>
  <DocSecurity>0</DocSecurity>
  <Lines>141</Lines>
  <Paragraphs>39</Paragraphs>
  <ScaleCrop>false</ScaleCrop>
  <Company>SPecialiST RePack</Company>
  <LinksUpToDate>false</LinksUpToDate>
  <CharactersWithSpaces>19946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mugiwara_1</cp:lastModifiedBy>
  <cp:revision>81</cp:revision>
  <dcterms:created xsi:type="dcterms:W3CDTF">2022-08-24T22:53:00Z</dcterms:created>
  <dcterms:modified xsi:type="dcterms:W3CDTF">2025-12-14T12:31:00Z</dcterms:modified>
</cp:coreProperties>
</file>